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0FF" w:rsidRPr="00F94C04" w:rsidRDefault="003F60FF" w:rsidP="003F60FF">
      <w:pPr>
        <w:jc w:val="center"/>
        <w:rPr>
          <w:rFonts w:ascii="Times New Roman" w:hAnsi="Times New Roman"/>
          <w:b/>
          <w:sz w:val="24"/>
          <w:szCs w:val="24"/>
        </w:rPr>
      </w:pPr>
      <w:r w:rsidRPr="00F94C04">
        <w:rPr>
          <w:rFonts w:ascii="Times New Roman" w:hAnsi="Times New Roman"/>
          <w:b/>
          <w:sz w:val="24"/>
          <w:szCs w:val="24"/>
        </w:rPr>
        <w:t>Всероссийская школьная  олимпиада по экологии. 2016-2017. Сямжа.</w:t>
      </w:r>
    </w:p>
    <w:p w:rsidR="003F60FF" w:rsidRPr="00BD047D" w:rsidRDefault="003F60FF" w:rsidP="003F60FF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BD047D">
        <w:rPr>
          <w:rFonts w:ascii="Times New Roman" w:hAnsi="Times New Roman"/>
          <w:b/>
          <w:sz w:val="24"/>
          <w:szCs w:val="24"/>
        </w:rPr>
        <w:t>10 -</w:t>
      </w:r>
      <w:r w:rsidR="00BD047D">
        <w:rPr>
          <w:rFonts w:ascii="Times New Roman" w:hAnsi="Times New Roman"/>
          <w:b/>
          <w:sz w:val="24"/>
          <w:szCs w:val="24"/>
        </w:rPr>
        <w:t xml:space="preserve"> </w:t>
      </w:r>
      <w:r w:rsidRPr="00BD047D">
        <w:rPr>
          <w:rFonts w:ascii="Times New Roman" w:hAnsi="Times New Roman"/>
          <w:b/>
          <w:sz w:val="24"/>
          <w:szCs w:val="24"/>
        </w:rPr>
        <w:t xml:space="preserve">11класс. </w:t>
      </w:r>
    </w:p>
    <w:p w:rsidR="003F60FF" w:rsidRDefault="003F60FF" w:rsidP="003F60FF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55 б.</w:t>
      </w:r>
    </w:p>
    <w:p w:rsidR="003F60FF" w:rsidRPr="00F94C04" w:rsidRDefault="003F60FF" w:rsidP="003F60FF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F60FF" w:rsidRPr="00F94C04" w:rsidRDefault="003F60FF" w:rsidP="003F60FF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94C04">
        <w:rPr>
          <w:rFonts w:ascii="Times New Roman" w:hAnsi="Times New Roman"/>
          <w:b/>
          <w:sz w:val="24"/>
          <w:szCs w:val="24"/>
          <w:u w:val="single"/>
        </w:rPr>
        <w:t>Задание 1</w:t>
      </w:r>
    </w:p>
    <w:p w:rsidR="003F60FF" w:rsidRPr="00F94C04" w:rsidRDefault="003F60FF" w:rsidP="003F60FF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F94C04">
        <w:rPr>
          <w:rFonts w:ascii="Times New Roman" w:hAnsi="Times New Roman"/>
          <w:b/>
          <w:sz w:val="24"/>
          <w:szCs w:val="24"/>
        </w:rPr>
        <w:t xml:space="preserve">Выберите </w:t>
      </w:r>
      <w:proofErr w:type="gramStart"/>
      <w:r w:rsidRPr="00F94C04">
        <w:rPr>
          <w:rFonts w:ascii="Times New Roman" w:hAnsi="Times New Roman"/>
          <w:b/>
          <w:sz w:val="24"/>
          <w:szCs w:val="24"/>
        </w:rPr>
        <w:t>правильное</w:t>
      </w:r>
      <w:proofErr w:type="gramEnd"/>
      <w:r w:rsidRPr="00F94C04">
        <w:rPr>
          <w:rFonts w:ascii="Times New Roman" w:hAnsi="Times New Roman"/>
          <w:b/>
          <w:sz w:val="24"/>
          <w:szCs w:val="24"/>
        </w:rPr>
        <w:t xml:space="preserve">  из представленных ниже утверждений</w:t>
      </w:r>
    </w:p>
    <w:p w:rsidR="003F60FF" w:rsidRPr="00F94C04" w:rsidRDefault="003F60FF" w:rsidP="003F60FF">
      <w:pPr>
        <w:spacing w:after="0" w:line="240" w:lineRule="auto"/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F94C04">
        <w:rPr>
          <w:rFonts w:ascii="Times New Roman" w:hAnsi="Times New Roman"/>
          <w:b/>
          <w:sz w:val="24"/>
          <w:szCs w:val="24"/>
        </w:rPr>
        <w:t>(ответ «да» или ответ «нет»)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60FF" w:rsidRPr="00510DAC" w:rsidRDefault="003F60FF" w:rsidP="003F60F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Мощный слой подкожного жира у морских млекопитающих выполняет теплоизоляционную функцию.</w:t>
      </w:r>
    </w:p>
    <w:p w:rsidR="003F60FF" w:rsidRPr="00510DAC" w:rsidRDefault="003F60FF" w:rsidP="003F60F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 лесных массивах, как правило, благодаря растительности повышается влажность воздуха, ослабевают температурные колебания, гасятся движения воздуха.</w:t>
      </w:r>
    </w:p>
    <w:p w:rsidR="003F60FF" w:rsidRPr="00510DAC" w:rsidRDefault="003F60FF" w:rsidP="003F60F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Между живыми организмами в биоценозе существуют не только трофические, но и топические связи.</w:t>
      </w:r>
    </w:p>
    <w:p w:rsidR="003F60FF" w:rsidRPr="00510DAC" w:rsidRDefault="003F60FF" w:rsidP="003F60F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Организм-паразит зависит от организма-хозяина, но не влияет на него.</w:t>
      </w:r>
    </w:p>
    <w:p w:rsidR="003F60FF" w:rsidRPr="00510DAC" w:rsidRDefault="003F60FF" w:rsidP="003F60F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 течение года длина светового дня, в отличие от иных экологических факторов, изменяются строго закономерно.</w:t>
      </w:r>
    </w:p>
    <w:p w:rsidR="003F60FF" w:rsidRPr="00510DAC" w:rsidRDefault="003F60FF" w:rsidP="003F60F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Реакцию организмов на чередование и продолжительность холодных и теплых периодов года называется фотопериодизмом.</w:t>
      </w:r>
    </w:p>
    <w:p w:rsidR="003F60FF" w:rsidRPr="00510DAC" w:rsidRDefault="003F60FF" w:rsidP="003F60F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Наиболее широко спячка распространена среди животных высоких и умеренных широт.</w:t>
      </w:r>
    </w:p>
    <w:p w:rsidR="003F60FF" w:rsidRPr="00510DAC" w:rsidRDefault="003F60FF" w:rsidP="003F60F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В состоянии анабиоза некоторые организмы могут переносить крайне неблагоприятные условия, в частности, глубокое промерзание при -180 </w:t>
      </w:r>
      <w:r w:rsidRPr="00510DAC">
        <w:rPr>
          <w:rFonts w:ascii="Times New Roman" w:hAnsi="Times New Roman"/>
          <w:sz w:val="24"/>
          <w:szCs w:val="24"/>
          <w:vertAlign w:val="superscript"/>
        </w:rPr>
        <w:t>О</w:t>
      </w:r>
      <w:r w:rsidRPr="00510DAC">
        <w:rPr>
          <w:rFonts w:ascii="Times New Roman" w:hAnsi="Times New Roman"/>
          <w:sz w:val="24"/>
          <w:szCs w:val="24"/>
        </w:rPr>
        <w:t>С.</w:t>
      </w:r>
    </w:p>
    <w:p w:rsidR="003F60FF" w:rsidRPr="00510DAC" w:rsidRDefault="003F60FF" w:rsidP="003F60F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С точки зрения экологии, популяция – не простая сумма особей, а единое функциональное целое.</w:t>
      </w:r>
    </w:p>
    <w:p w:rsidR="003F60FF" w:rsidRPr="00510DAC" w:rsidRDefault="003F60FF" w:rsidP="003F60F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Распашка степей привела к сокращению численности и ареалов пушных зверьков соболя и выхухоли.</w:t>
      </w:r>
    </w:p>
    <w:p w:rsidR="003F60FF" w:rsidRPr="00510DAC" w:rsidRDefault="003F60FF" w:rsidP="003F60F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Популяции, особи которых быстро достигают половой зрелости, восстанавливают численность быстрее, чем популяции видов с более длительным периодом созревания.</w:t>
      </w:r>
    </w:p>
    <w:p w:rsidR="003F60FF" w:rsidRPr="00510DAC" w:rsidRDefault="003F60FF" w:rsidP="003F60FF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Два вида, обитающие на одной территории</w:t>
      </w:r>
      <w:r w:rsidRPr="00510DAC">
        <w:rPr>
          <w:rFonts w:ascii="Times New Roman" w:hAnsi="Times New Roman"/>
          <w:color w:val="0000FF"/>
          <w:sz w:val="24"/>
          <w:szCs w:val="24"/>
        </w:rPr>
        <w:t>,</w:t>
      </w:r>
      <w:r w:rsidRPr="00510DAC">
        <w:rPr>
          <w:rFonts w:ascii="Times New Roman" w:hAnsi="Times New Roman"/>
          <w:sz w:val="24"/>
          <w:szCs w:val="24"/>
        </w:rPr>
        <w:t xml:space="preserve"> могут иметь одинаковую экологическую нишу.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F60FF" w:rsidRPr="00376A3E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60FF" w:rsidRPr="00376A3E" w:rsidRDefault="003F60FF" w:rsidP="003F60FF">
      <w:pPr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76A3E">
        <w:rPr>
          <w:rFonts w:ascii="Times New Roman" w:hAnsi="Times New Roman"/>
          <w:b/>
          <w:sz w:val="24"/>
          <w:szCs w:val="24"/>
          <w:u w:val="single"/>
        </w:rPr>
        <w:t>Задание 2</w:t>
      </w:r>
    </w:p>
    <w:p w:rsidR="003F60FF" w:rsidRPr="00376A3E" w:rsidRDefault="003F60FF" w:rsidP="003F60FF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376A3E">
        <w:rPr>
          <w:rFonts w:ascii="Times New Roman" w:hAnsi="Times New Roman"/>
          <w:b/>
          <w:sz w:val="24"/>
          <w:szCs w:val="24"/>
        </w:rPr>
        <w:t>Выберите один правильный ответ из четырёх возможных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510DAC">
        <w:rPr>
          <w:rFonts w:ascii="Times New Roman" w:hAnsi="Times New Roman"/>
          <w:b/>
          <w:i/>
          <w:sz w:val="24"/>
          <w:szCs w:val="24"/>
        </w:rPr>
        <w:t>Биоэкология</w:t>
      </w:r>
      <w:proofErr w:type="spellEnd"/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13. Анемохория представляет собой:</w:t>
      </w:r>
    </w:p>
    <w:p w:rsidR="003F60FF" w:rsidRPr="00F0010D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абиотический фактор; 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биотический фактор;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в) антропогенный фактор; 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все ответы верные.</w:t>
      </w:r>
    </w:p>
    <w:p w:rsidR="003F60FF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14. В </w:t>
      </w:r>
      <w:smartTag w:uri="urn:schemas-microsoft-com:office:smarttags" w:element="metricconverter">
        <w:smartTagPr>
          <w:attr w:name="ProductID" w:val="1987 г"/>
        </w:smartTagPr>
        <w:r w:rsidRPr="00510DAC">
          <w:rPr>
            <w:rFonts w:ascii="Times New Roman" w:hAnsi="Times New Roman"/>
            <w:sz w:val="24"/>
            <w:szCs w:val="24"/>
          </w:rPr>
          <w:t>1987 г</w:t>
        </w:r>
      </w:smartTag>
      <w:r w:rsidRPr="00510DAC">
        <w:rPr>
          <w:rFonts w:ascii="Times New Roman" w:hAnsi="Times New Roman"/>
          <w:sz w:val="24"/>
          <w:szCs w:val="24"/>
        </w:rPr>
        <w:t>. немецкий зоолог К. Мебиус, изучая устричные банки, пришел к выводу, что каждая из них представляет собой сообщество живых существ, все члены которого находятся в тесной взаимосвязи. Данное наблюдение послужило основанием для формулировки К. Мебиусом термина:</w:t>
      </w:r>
    </w:p>
    <w:p w:rsidR="003F60FF" w:rsidRPr="00F0010D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а) биоценоз; 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биогеоценоз;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экосистема;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популяция.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15. Пространство с более или менее однородными условиями, заселенное тем или иным сообществом организмов, называется:</w:t>
      </w:r>
    </w:p>
    <w:p w:rsidR="003F60FF" w:rsidRPr="00F0010D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lastRenderedPageBreak/>
        <w:t xml:space="preserve">а) биотопом; 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биоценозом;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биогеоценозом;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экосистемой.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16. Биогеоценозы, формирующиеся в районах, где за год выпадает менее </w:t>
      </w:r>
      <w:smartTag w:uri="urn:schemas-microsoft-com:office:smarttags" w:element="metricconverter">
        <w:smartTagPr>
          <w:attr w:name="ProductID" w:val="250 мм"/>
        </w:smartTagPr>
        <w:r w:rsidRPr="00510DAC">
          <w:rPr>
            <w:rFonts w:ascii="Times New Roman" w:hAnsi="Times New Roman"/>
            <w:sz w:val="24"/>
            <w:szCs w:val="24"/>
          </w:rPr>
          <w:t>250 мм</w:t>
        </w:r>
      </w:smartTag>
      <w:r w:rsidRPr="00510DAC">
        <w:rPr>
          <w:rFonts w:ascii="Times New Roman" w:hAnsi="Times New Roman"/>
          <w:sz w:val="24"/>
          <w:szCs w:val="24"/>
        </w:rPr>
        <w:t xml:space="preserve"> осадков, – это:</w:t>
      </w:r>
    </w:p>
    <w:p w:rsidR="003F60FF" w:rsidRPr="00F0010D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а) пустыни; 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эстуарии и морские побережья;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тропические леса.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таежные леса.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17. Термин «экосистема» был предложен в </w:t>
      </w:r>
      <w:smartTag w:uri="urn:schemas-microsoft-com:office:smarttags" w:element="metricconverter">
        <w:smartTagPr>
          <w:attr w:name="ProductID" w:val="1935 г"/>
        </w:smartTagPr>
        <w:r w:rsidRPr="00510DAC">
          <w:rPr>
            <w:rFonts w:ascii="Times New Roman" w:hAnsi="Times New Roman"/>
            <w:sz w:val="24"/>
            <w:szCs w:val="24"/>
          </w:rPr>
          <w:t>1935 г</w:t>
        </w:r>
      </w:smartTag>
      <w:r w:rsidRPr="00510DAC">
        <w:rPr>
          <w:rFonts w:ascii="Times New Roman" w:hAnsi="Times New Roman"/>
          <w:sz w:val="24"/>
          <w:szCs w:val="24"/>
        </w:rPr>
        <w:t>.:</w:t>
      </w:r>
    </w:p>
    <w:p w:rsidR="003F60FF" w:rsidRPr="00F0010D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а) А. </w:t>
      </w:r>
      <w:proofErr w:type="spellStart"/>
      <w:r w:rsidRPr="00F0010D">
        <w:rPr>
          <w:rFonts w:ascii="Times New Roman" w:hAnsi="Times New Roman"/>
          <w:sz w:val="24"/>
          <w:szCs w:val="24"/>
        </w:rPr>
        <w:t>Тенсли</w:t>
      </w:r>
      <w:proofErr w:type="spellEnd"/>
      <w:r w:rsidRPr="00F0010D">
        <w:rPr>
          <w:rFonts w:ascii="Times New Roman" w:hAnsi="Times New Roman"/>
          <w:sz w:val="24"/>
          <w:szCs w:val="24"/>
        </w:rPr>
        <w:t xml:space="preserve">; 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В. Н. Сукачевым;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В. И. Вернадским;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Н. Н. Моисеевым.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18. Производят органические соединения из </w:t>
      </w:r>
      <w:proofErr w:type="gramStart"/>
      <w:r w:rsidRPr="00510DAC">
        <w:rPr>
          <w:rFonts w:ascii="Times New Roman" w:hAnsi="Times New Roman"/>
          <w:sz w:val="24"/>
          <w:szCs w:val="24"/>
        </w:rPr>
        <w:t>неорганических</w:t>
      </w:r>
      <w:proofErr w:type="gramEnd"/>
      <w:r w:rsidRPr="00510DAC">
        <w:rPr>
          <w:rFonts w:ascii="Times New Roman" w:hAnsi="Times New Roman"/>
          <w:sz w:val="24"/>
          <w:szCs w:val="24"/>
        </w:rPr>
        <w:t>:</w:t>
      </w:r>
    </w:p>
    <w:p w:rsidR="003F60FF" w:rsidRPr="00F0010D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а) зеленые растения; 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растительноядные животные;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плотоядные животные;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бактерии-деструкторы.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19. Консументов второго порядка можно назвать также: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травоядными;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растительноядными;</w:t>
      </w:r>
    </w:p>
    <w:p w:rsidR="003F60FF" w:rsidRPr="00F0010D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в) плотоядными; 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паразитами.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20. Разлагают органические соединения до </w:t>
      </w:r>
      <w:proofErr w:type="gramStart"/>
      <w:r w:rsidRPr="00510DAC">
        <w:rPr>
          <w:rFonts w:ascii="Times New Roman" w:hAnsi="Times New Roman"/>
          <w:sz w:val="24"/>
          <w:szCs w:val="24"/>
        </w:rPr>
        <w:t>неорганических</w:t>
      </w:r>
      <w:proofErr w:type="gramEnd"/>
      <w:r w:rsidRPr="00510DAC">
        <w:rPr>
          <w:rFonts w:ascii="Times New Roman" w:hAnsi="Times New Roman"/>
          <w:color w:val="FF0000"/>
          <w:sz w:val="24"/>
          <w:szCs w:val="24"/>
        </w:rPr>
        <w:t>: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продуценты;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консументы;</w:t>
      </w:r>
    </w:p>
    <w:p w:rsidR="003F60FF" w:rsidRPr="00F0010D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в) редуценты; 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экскременты.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21. Широко известное </w:t>
      </w:r>
      <w:proofErr w:type="spellStart"/>
      <w:r w:rsidRPr="00510DAC">
        <w:rPr>
          <w:rFonts w:ascii="Times New Roman" w:hAnsi="Times New Roman"/>
          <w:sz w:val="24"/>
          <w:szCs w:val="24"/>
        </w:rPr>
        <w:t>самоизреживание</w:t>
      </w:r>
      <w:proofErr w:type="spellEnd"/>
      <w:r w:rsidRPr="00510DAC">
        <w:rPr>
          <w:rFonts w:ascii="Times New Roman" w:hAnsi="Times New Roman"/>
          <w:sz w:val="24"/>
          <w:szCs w:val="24"/>
        </w:rPr>
        <w:t xml:space="preserve"> елей – это яркий пример: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паразитизма;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межвидовой конкуренции;</w:t>
      </w:r>
    </w:p>
    <w:p w:rsidR="003F60FF" w:rsidRPr="00F0010D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в) внутривидовой конкуренции; 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антропогенного влияния.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22. Верное соотношение численности растений и животных выглядит следующим образом: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в биосфере число видов растений больше, а биомасса меньше, чем животных</w:t>
      </w:r>
      <w:r w:rsidRPr="00510DAC">
        <w:rPr>
          <w:rFonts w:ascii="Times New Roman" w:hAnsi="Times New Roman"/>
          <w:color w:val="FF0000"/>
          <w:sz w:val="24"/>
          <w:szCs w:val="24"/>
        </w:rPr>
        <w:t>;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б) в биосфере число видов и биомасса растений и животных примерно </w:t>
      </w:r>
      <w:proofErr w:type="gramStart"/>
      <w:r w:rsidRPr="00510DAC">
        <w:rPr>
          <w:rFonts w:ascii="Times New Roman" w:hAnsi="Times New Roman"/>
          <w:sz w:val="24"/>
          <w:szCs w:val="24"/>
        </w:rPr>
        <w:t>равны</w:t>
      </w:r>
      <w:proofErr w:type="gramEnd"/>
      <w:r w:rsidRPr="00510DAC">
        <w:rPr>
          <w:rFonts w:ascii="Times New Roman" w:hAnsi="Times New Roman"/>
          <w:sz w:val="24"/>
          <w:szCs w:val="24"/>
        </w:rPr>
        <w:t>;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в океане биомассы растений и животных примерно равны;</w:t>
      </w:r>
    </w:p>
    <w:p w:rsidR="003F60FF" w:rsidRPr="00F0010D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г) биомасса растений на суше больше, а в океане меньше, чем животных;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</w:t>
      </w:r>
      <w:r w:rsidRPr="00510DAC">
        <w:rPr>
          <w:rFonts w:ascii="Times New Roman" w:hAnsi="Times New Roman"/>
          <w:sz w:val="24"/>
          <w:szCs w:val="24"/>
        </w:rPr>
        <w:t>Экологически маловыносливые, слабо адаптирующиеся виды называются стенобионтами от греческого «</w:t>
      </w:r>
      <w:proofErr w:type="spellStart"/>
      <w:r w:rsidRPr="00510DAC">
        <w:rPr>
          <w:rFonts w:ascii="Times New Roman" w:hAnsi="Times New Roman"/>
          <w:sz w:val="24"/>
          <w:szCs w:val="24"/>
        </w:rPr>
        <w:t>стенос</w:t>
      </w:r>
      <w:proofErr w:type="spellEnd"/>
      <w:r w:rsidRPr="00510DAC">
        <w:rPr>
          <w:rFonts w:ascii="Times New Roman" w:hAnsi="Times New Roman"/>
          <w:sz w:val="24"/>
          <w:szCs w:val="24"/>
        </w:rPr>
        <w:t>», что означает:</w:t>
      </w:r>
    </w:p>
    <w:p w:rsidR="003F60FF" w:rsidRPr="00F0010D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а) узкий;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широкий;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низкий;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высокий.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24. Рыбы, кальмары, ластоногие, киты относятся к группе:</w:t>
      </w:r>
    </w:p>
    <w:p w:rsidR="003F60FF" w:rsidRPr="00F0010D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а) нектон;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бентос;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фитопланктон;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зоопланктон.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lastRenderedPageBreak/>
        <w:t xml:space="preserve"> 25. Семена многих осок заключены в своеобразные мешочки с воздухом, что является приспособлением к распространению с помощью: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ветра;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хищных птиц;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хищных рыб;</w:t>
      </w:r>
    </w:p>
    <w:p w:rsidR="003F60FF" w:rsidRPr="00F0010D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г) водных течений.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26. Термин «популяция» происходит от греческого «</w:t>
      </w:r>
      <w:proofErr w:type="spellStart"/>
      <w:r w:rsidRPr="00510DAC">
        <w:rPr>
          <w:rFonts w:ascii="Times New Roman" w:hAnsi="Times New Roman"/>
          <w:sz w:val="24"/>
          <w:szCs w:val="24"/>
        </w:rPr>
        <w:t>популюс</w:t>
      </w:r>
      <w:proofErr w:type="spellEnd"/>
      <w:r w:rsidRPr="00510DAC">
        <w:rPr>
          <w:rFonts w:ascii="Times New Roman" w:hAnsi="Times New Roman"/>
          <w:sz w:val="24"/>
          <w:szCs w:val="24"/>
        </w:rPr>
        <w:t xml:space="preserve">», что означает: </w:t>
      </w:r>
    </w:p>
    <w:p w:rsidR="003F60FF" w:rsidRPr="00F0010D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а) народ, население;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образ, вид;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вместе;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жизнь.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27. Значение экологического фактора, наиболее благоприятное для жизнедеятельности организма, называется: </w:t>
      </w:r>
    </w:p>
    <w:p w:rsidR="003F60FF" w:rsidRPr="00F0010D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а) оптимумом;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пессимумом;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минимумом;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максимумом.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28. У многих морских обитателей ярко выражены биологические ритмы продолжительностью около 12,8 часа, которые вызваны периодичностью: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солнечных суток;</w:t>
      </w:r>
    </w:p>
    <w:p w:rsidR="003F60FF" w:rsidRPr="00F0010D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б) приливов и отливов;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вращения Земли вокруг Солнца;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вращения Луны вокруг Солнца.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29.  Картофель, капуста </w:t>
      </w:r>
      <w:proofErr w:type="gramStart"/>
      <w:r w:rsidRPr="00510DAC">
        <w:rPr>
          <w:rFonts w:ascii="Times New Roman" w:hAnsi="Times New Roman"/>
          <w:sz w:val="24"/>
          <w:szCs w:val="24"/>
        </w:rPr>
        <w:t>приспособлены</w:t>
      </w:r>
      <w:proofErr w:type="gramEnd"/>
      <w:r w:rsidRPr="00510DAC">
        <w:rPr>
          <w:rFonts w:ascii="Times New Roman" w:hAnsi="Times New Roman"/>
          <w:sz w:val="24"/>
          <w:szCs w:val="24"/>
        </w:rPr>
        <w:t xml:space="preserve"> к продолжительному световому освещению в течение суток. При коротком световом дне они не цветут и не плодоносят, потому что эти растения произошли в условиях: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арктических широт;</w:t>
      </w:r>
    </w:p>
    <w:p w:rsidR="003F60FF" w:rsidRPr="00F0010D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б) умеренных широт;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тропических широт;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экваториальных широт.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30.  Периоды размножения, сроки миграции, линьки у животных в природе определяются в первую очередь: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календарными датами;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продолжительностью солнечных суток;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деятельностью человека;</w:t>
      </w:r>
    </w:p>
    <w:p w:rsidR="003F60FF" w:rsidRPr="00F0010D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г) световым режимом, длиной светового дня.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31. Гипотетически при отсутствии ограничивающих факторов, быстрее всего покрыло бы земную поверхность ровным слоем при беспрерывном размножении потомство пары: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слонов;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одуванчиков;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капустных белянок;</w:t>
      </w:r>
    </w:p>
    <w:p w:rsidR="003F60FF" w:rsidRPr="00F0010D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г) бактерий.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32. К факторам, зависящим от плотности популяции, относится: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температура;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влажность;</w:t>
      </w:r>
    </w:p>
    <w:p w:rsidR="003F60FF" w:rsidRPr="00F0010D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в) конкуренция;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атмосферное давление.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33. Нередко встречающееся геометрически правильное распределение пустынных растений на значительном расстоянии друг от друга вызвано конкуренцией: </w:t>
      </w:r>
    </w:p>
    <w:p w:rsidR="003F60FF" w:rsidRPr="00F0010D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а) за влагу;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за солнечный свет;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за субстрат для укоренения;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г) </w:t>
      </w:r>
      <w:proofErr w:type="gramStart"/>
      <w:r w:rsidRPr="00510DAC">
        <w:rPr>
          <w:rFonts w:ascii="Times New Roman" w:hAnsi="Times New Roman"/>
          <w:sz w:val="24"/>
          <w:szCs w:val="24"/>
        </w:rPr>
        <w:t>за тепло</w:t>
      </w:r>
      <w:proofErr w:type="gramEnd"/>
      <w:r w:rsidRPr="00510DAC">
        <w:rPr>
          <w:rFonts w:ascii="Times New Roman" w:hAnsi="Times New Roman"/>
          <w:sz w:val="24"/>
          <w:szCs w:val="24"/>
        </w:rPr>
        <w:t>.</w:t>
      </w:r>
    </w:p>
    <w:p w:rsidR="003F60FF" w:rsidRPr="00510DAC" w:rsidRDefault="003F60FF" w:rsidP="003F60FF">
      <w:pPr>
        <w:spacing w:after="0" w:line="240" w:lineRule="auto"/>
        <w:jc w:val="both"/>
        <w:rPr>
          <w:rStyle w:val="a5"/>
          <w:rFonts w:ascii="Times New Roman" w:hAnsi="Times New Roman"/>
          <w:b w:val="0"/>
          <w:sz w:val="24"/>
          <w:szCs w:val="24"/>
        </w:rPr>
      </w:pPr>
      <w:r w:rsidRPr="00510DAC">
        <w:rPr>
          <w:rStyle w:val="a5"/>
          <w:rFonts w:ascii="Times New Roman" w:hAnsi="Times New Roman"/>
          <w:b w:val="0"/>
          <w:sz w:val="24"/>
          <w:szCs w:val="24"/>
        </w:rPr>
        <w:lastRenderedPageBreak/>
        <w:t xml:space="preserve">34. К </w:t>
      </w:r>
      <w:proofErr w:type="spellStart"/>
      <w:r w:rsidRPr="00510DAC">
        <w:rPr>
          <w:rStyle w:val="a5"/>
          <w:rFonts w:ascii="Times New Roman" w:hAnsi="Times New Roman"/>
          <w:b w:val="0"/>
          <w:sz w:val="24"/>
          <w:szCs w:val="24"/>
        </w:rPr>
        <w:t>ацидофилам</w:t>
      </w:r>
      <w:proofErr w:type="spellEnd"/>
      <w:r w:rsidRPr="00510DAC">
        <w:rPr>
          <w:rStyle w:val="a5"/>
          <w:rFonts w:ascii="Times New Roman" w:hAnsi="Times New Roman"/>
          <w:b w:val="0"/>
          <w:sz w:val="24"/>
          <w:szCs w:val="24"/>
        </w:rPr>
        <w:t xml:space="preserve"> не относится: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клюква;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б) багульник;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мох сфагнум;</w:t>
      </w:r>
    </w:p>
    <w:p w:rsidR="003F60FF" w:rsidRPr="00F0010D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г) земляника. 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0DAC">
        <w:rPr>
          <w:rFonts w:ascii="Times New Roman" w:hAnsi="Times New Roman"/>
          <w:color w:val="000000"/>
          <w:sz w:val="24"/>
          <w:szCs w:val="24"/>
        </w:rPr>
        <w:t>35. Взаимное или одностороннее влияние совместно произрастающих растений через изменение ими окружающей их среды путем выделения жидких и газообразных химических продуктов жизнедеятельности называется:</w:t>
      </w:r>
    </w:p>
    <w:p w:rsidR="003F60FF" w:rsidRPr="00510DAC" w:rsidRDefault="003F60FF" w:rsidP="003F60FF">
      <w:pPr>
        <w:spacing w:after="0" w:line="240" w:lineRule="auto"/>
        <w:jc w:val="both"/>
        <w:rPr>
          <w:rStyle w:val="a5"/>
          <w:rFonts w:ascii="Times New Roman" w:hAnsi="Times New Roman"/>
          <w:b w:val="0"/>
          <w:sz w:val="24"/>
          <w:szCs w:val="24"/>
        </w:rPr>
      </w:pPr>
      <w:r w:rsidRPr="00510DAC">
        <w:rPr>
          <w:rStyle w:val="a5"/>
          <w:rFonts w:ascii="Times New Roman" w:hAnsi="Times New Roman"/>
          <w:b w:val="0"/>
          <w:sz w:val="24"/>
          <w:szCs w:val="24"/>
        </w:rPr>
        <w:t>а) аэрация;</w:t>
      </w:r>
    </w:p>
    <w:p w:rsidR="003F60FF" w:rsidRPr="00F0010D" w:rsidRDefault="003F60FF" w:rsidP="003F60FF">
      <w:pPr>
        <w:spacing w:after="0" w:line="240" w:lineRule="auto"/>
        <w:jc w:val="both"/>
        <w:rPr>
          <w:rStyle w:val="a5"/>
          <w:rFonts w:ascii="Times New Roman" w:hAnsi="Times New Roman"/>
          <w:b w:val="0"/>
          <w:sz w:val="24"/>
          <w:szCs w:val="24"/>
        </w:rPr>
      </w:pPr>
      <w:r w:rsidRPr="00F0010D">
        <w:rPr>
          <w:rStyle w:val="a5"/>
          <w:rFonts w:ascii="Times New Roman" w:hAnsi="Times New Roman"/>
          <w:b w:val="0"/>
          <w:sz w:val="24"/>
          <w:szCs w:val="24"/>
        </w:rPr>
        <w:t xml:space="preserve">б) аллелопатия;  </w:t>
      </w:r>
    </w:p>
    <w:p w:rsidR="003F60FF" w:rsidRPr="00510DAC" w:rsidRDefault="003F60FF" w:rsidP="003F60FF">
      <w:pPr>
        <w:spacing w:after="0" w:line="240" w:lineRule="auto"/>
        <w:jc w:val="both"/>
        <w:rPr>
          <w:rStyle w:val="a5"/>
          <w:rFonts w:ascii="Times New Roman" w:hAnsi="Times New Roman"/>
          <w:b w:val="0"/>
          <w:sz w:val="24"/>
          <w:szCs w:val="24"/>
        </w:rPr>
      </w:pPr>
      <w:r w:rsidRPr="00510DAC">
        <w:rPr>
          <w:rStyle w:val="a5"/>
          <w:rFonts w:ascii="Times New Roman" w:hAnsi="Times New Roman"/>
          <w:b w:val="0"/>
          <w:sz w:val="24"/>
          <w:szCs w:val="24"/>
        </w:rPr>
        <w:t>в) мутуализм;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Style w:val="a5"/>
          <w:rFonts w:ascii="Times New Roman" w:hAnsi="Times New Roman"/>
          <w:b w:val="0"/>
          <w:sz w:val="24"/>
          <w:szCs w:val="24"/>
        </w:rPr>
        <w:t>г) аменсализм.</w:t>
      </w:r>
    </w:p>
    <w:p w:rsidR="003F60FF" w:rsidRPr="00510DAC" w:rsidRDefault="003F60FF" w:rsidP="003F60F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0DAC">
        <w:rPr>
          <w:rFonts w:ascii="Times New Roman" w:hAnsi="Times New Roman"/>
          <w:color w:val="000000"/>
          <w:sz w:val="24"/>
          <w:szCs w:val="24"/>
        </w:rPr>
        <w:t>36. Наибольшее число ярусов можно насчитать в раститель</w:t>
      </w:r>
      <w:r w:rsidRPr="00510DAC">
        <w:rPr>
          <w:rFonts w:ascii="Times New Roman" w:hAnsi="Times New Roman"/>
          <w:color w:val="000000"/>
          <w:sz w:val="24"/>
          <w:szCs w:val="24"/>
        </w:rPr>
        <w:softHyphen/>
        <w:t>ном сообществе:</w:t>
      </w:r>
    </w:p>
    <w:p w:rsidR="003F60FF" w:rsidRPr="00510DAC" w:rsidRDefault="003F60FF" w:rsidP="003F60F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0DAC">
        <w:rPr>
          <w:rFonts w:ascii="Times New Roman" w:hAnsi="Times New Roman"/>
          <w:color w:val="000000"/>
          <w:sz w:val="24"/>
          <w:szCs w:val="24"/>
        </w:rPr>
        <w:t>а) болота;</w:t>
      </w:r>
    </w:p>
    <w:p w:rsidR="003F60FF" w:rsidRPr="00510DAC" w:rsidRDefault="003F60FF" w:rsidP="003F60F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0DAC">
        <w:rPr>
          <w:rFonts w:ascii="Times New Roman" w:hAnsi="Times New Roman"/>
          <w:color w:val="000000"/>
          <w:sz w:val="24"/>
          <w:szCs w:val="24"/>
        </w:rPr>
        <w:t>б) степи;</w:t>
      </w:r>
    </w:p>
    <w:p w:rsidR="003F60FF" w:rsidRPr="00F0010D" w:rsidRDefault="003F60FF" w:rsidP="003F60F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010D">
        <w:rPr>
          <w:rFonts w:ascii="Times New Roman" w:hAnsi="Times New Roman"/>
          <w:color w:val="000000"/>
          <w:sz w:val="24"/>
          <w:szCs w:val="24"/>
        </w:rPr>
        <w:t xml:space="preserve">в) леса; 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color w:val="000000"/>
          <w:sz w:val="24"/>
          <w:szCs w:val="24"/>
        </w:rPr>
        <w:t>г) луга.</w:t>
      </w:r>
    </w:p>
    <w:p w:rsidR="003F60FF" w:rsidRPr="00510DAC" w:rsidRDefault="003F60FF" w:rsidP="003F60F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510DAC">
        <w:rPr>
          <w:rFonts w:ascii="Times New Roman" w:hAnsi="Times New Roman"/>
          <w:b/>
          <w:i/>
          <w:sz w:val="24"/>
          <w:szCs w:val="24"/>
        </w:rPr>
        <w:t>Устойчивое развитие человечества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37. Согласно расчетам индикатора, получившего название «экологический след», потребности человечества в настоящее время: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находятся в динамическом равновесии с возможностями планеты по самовосстановлению;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не превышают возможностей планеты, но приближаются к пределам ее устойчивости;</w:t>
      </w:r>
    </w:p>
    <w:p w:rsidR="003F60FF" w:rsidRPr="00F0010D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 xml:space="preserve">в) превышают возможности планеты и выходят за пределы ее устойчивости не менее чем на 20%;  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не превышают возможности планеты и еще далеки от пределов ее устойчивости.</w:t>
      </w:r>
    </w:p>
    <w:p w:rsidR="003F60FF" w:rsidRPr="00510DAC" w:rsidRDefault="003F60FF" w:rsidP="003F60F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510DAC">
        <w:rPr>
          <w:rFonts w:ascii="Times New Roman" w:hAnsi="Times New Roman"/>
          <w:b/>
          <w:i/>
          <w:sz w:val="24"/>
          <w:szCs w:val="24"/>
        </w:rPr>
        <w:t>Экология человека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38. В соответствии с Конституцией Российской Федерации каждый имеет право на благоприятную окружающую среду. Согласно Федеральному закону Российской Федерации «Об охране окружающей среды», благоприятная окружающая среда, обеспечивает:</w:t>
      </w:r>
    </w:p>
    <w:p w:rsidR="003F60FF" w:rsidRPr="00F0010D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0010D">
        <w:rPr>
          <w:rFonts w:ascii="Times New Roman" w:hAnsi="Times New Roman"/>
          <w:sz w:val="24"/>
          <w:szCs w:val="24"/>
        </w:rPr>
        <w:t>а)</w:t>
      </w:r>
      <w:r w:rsidRPr="00F0010D">
        <w:rPr>
          <w:rFonts w:ascii="Times New Roman" w:hAnsi="Times New Roman"/>
          <w:sz w:val="24"/>
          <w:szCs w:val="24"/>
        </w:rPr>
        <w:tab/>
        <w:t xml:space="preserve">устойчивое функционирование естественных экологических систем, природных и природно-антропогенных объектов;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</w:t>
      </w:r>
      <w:r w:rsidRPr="00510DAC">
        <w:rPr>
          <w:rFonts w:ascii="Times New Roman" w:hAnsi="Times New Roman"/>
          <w:sz w:val="24"/>
          <w:szCs w:val="24"/>
        </w:rPr>
        <w:tab/>
        <w:t>поддержание стабильной численности видов, занесенных в Красную книгу Российской Федерации;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</w:t>
      </w:r>
      <w:r w:rsidRPr="00510DAC">
        <w:rPr>
          <w:rFonts w:ascii="Times New Roman" w:hAnsi="Times New Roman"/>
          <w:sz w:val="24"/>
          <w:szCs w:val="24"/>
        </w:rPr>
        <w:tab/>
        <w:t>превышение рождаемости над смертностью населения Российской Федерации;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</w:t>
      </w:r>
      <w:r w:rsidRPr="00510DAC">
        <w:rPr>
          <w:rFonts w:ascii="Times New Roman" w:hAnsi="Times New Roman"/>
          <w:sz w:val="24"/>
          <w:szCs w:val="24"/>
        </w:rPr>
        <w:tab/>
        <w:t>устойчивый экономический рост.</w:t>
      </w:r>
    </w:p>
    <w:p w:rsidR="003F60FF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39. Профессиональная болезнь, которая наиболее часто встречается у шахтеров:</w:t>
      </w:r>
      <w:r w:rsidRPr="00510DAC">
        <w:rPr>
          <w:rFonts w:ascii="Times New Roman" w:hAnsi="Times New Roman"/>
          <w:sz w:val="24"/>
          <w:szCs w:val="24"/>
        </w:rPr>
        <w:br/>
        <w:t xml:space="preserve">а) туберкулез; </w:t>
      </w:r>
    </w:p>
    <w:p w:rsidR="003F60FF" w:rsidRPr="00A87794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794">
        <w:rPr>
          <w:rFonts w:ascii="Times New Roman" w:hAnsi="Times New Roman"/>
          <w:sz w:val="24"/>
          <w:szCs w:val="24"/>
        </w:rPr>
        <w:t xml:space="preserve">б) силикоз; </w:t>
      </w:r>
    </w:p>
    <w:p w:rsidR="003F60FF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инфаркт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инсульт.</w:t>
      </w:r>
    </w:p>
    <w:p w:rsidR="003F60FF" w:rsidRPr="00510DAC" w:rsidRDefault="003F60FF" w:rsidP="003F60F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510DAC">
        <w:rPr>
          <w:rFonts w:ascii="Times New Roman" w:hAnsi="Times New Roman"/>
          <w:b/>
          <w:i/>
          <w:sz w:val="24"/>
          <w:szCs w:val="24"/>
        </w:rPr>
        <w:t>«</w:t>
      </w:r>
      <w:proofErr w:type="spellStart"/>
      <w:r w:rsidRPr="00510DAC">
        <w:rPr>
          <w:rFonts w:ascii="Times New Roman" w:hAnsi="Times New Roman"/>
          <w:b/>
          <w:i/>
          <w:sz w:val="24"/>
          <w:szCs w:val="24"/>
        </w:rPr>
        <w:t>Экологичность</w:t>
      </w:r>
      <w:proofErr w:type="spellEnd"/>
      <w:r w:rsidRPr="00510DAC">
        <w:rPr>
          <w:rFonts w:ascii="Times New Roman" w:hAnsi="Times New Roman"/>
          <w:b/>
          <w:i/>
          <w:sz w:val="24"/>
          <w:szCs w:val="24"/>
        </w:rPr>
        <w:t xml:space="preserve"> как стиль жизни»</w:t>
      </w:r>
    </w:p>
    <w:p w:rsidR="003F60FF" w:rsidRDefault="003F60FF" w:rsidP="003F60F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 40.  </w:t>
      </w:r>
      <w:proofErr w:type="spellStart"/>
      <w:r w:rsidRPr="00510DAC">
        <w:rPr>
          <w:rFonts w:ascii="Times New Roman" w:hAnsi="Times New Roman"/>
          <w:sz w:val="24"/>
          <w:szCs w:val="24"/>
        </w:rPr>
        <w:t>Экогруппа</w:t>
      </w:r>
      <w:proofErr w:type="spellEnd"/>
      <w:r w:rsidRPr="00510DAC">
        <w:rPr>
          <w:rFonts w:ascii="Times New Roman" w:hAnsi="Times New Roman"/>
          <w:sz w:val="24"/>
          <w:szCs w:val="24"/>
        </w:rPr>
        <w:t xml:space="preserve"> – объединение из 6–8 человек (родственники, соседи, коллеги,</w:t>
      </w:r>
      <w:r w:rsidRPr="00510DAC">
        <w:rPr>
          <w:rFonts w:ascii="Times New Roman" w:hAnsi="Times New Roman"/>
          <w:sz w:val="24"/>
          <w:szCs w:val="24"/>
        </w:rPr>
        <w:br/>
        <w:t xml:space="preserve">друзья). Участники встречаются раз в неделю, вместе рассматривают конкретные экологические проблемы и обсуждают варианты их решения, которые затем осуществляются на уровне домохозяйства, дома, офиса. Деятельность </w:t>
      </w:r>
      <w:proofErr w:type="spellStart"/>
      <w:r w:rsidRPr="00510DAC">
        <w:rPr>
          <w:rFonts w:ascii="Times New Roman" w:hAnsi="Times New Roman"/>
          <w:sz w:val="24"/>
          <w:szCs w:val="24"/>
        </w:rPr>
        <w:t>экогрупп</w:t>
      </w:r>
      <w:proofErr w:type="spellEnd"/>
      <w:r w:rsidRPr="00510DAC">
        <w:rPr>
          <w:rFonts w:ascii="Times New Roman" w:hAnsi="Times New Roman"/>
          <w:sz w:val="24"/>
          <w:szCs w:val="24"/>
        </w:rPr>
        <w:t xml:space="preserve"> реализует принцип социальной экологии:</w:t>
      </w:r>
    </w:p>
    <w:p w:rsidR="003F60FF" w:rsidRDefault="003F60FF" w:rsidP="003F60F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«природа знает лучше»;</w:t>
      </w:r>
    </w:p>
    <w:p w:rsidR="003F60FF" w:rsidRDefault="003F60FF" w:rsidP="003F60F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«после нас хоть потоп»;</w:t>
      </w:r>
    </w:p>
    <w:p w:rsidR="003F60FF" w:rsidRDefault="003F60FF" w:rsidP="003F60F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«мир погубит непрофессионализм»;</w:t>
      </w:r>
    </w:p>
    <w:p w:rsidR="003F60FF" w:rsidRPr="00A87794" w:rsidRDefault="003F60FF" w:rsidP="003F60F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A87794">
        <w:rPr>
          <w:rFonts w:ascii="Times New Roman" w:hAnsi="Times New Roman"/>
          <w:sz w:val="24"/>
          <w:szCs w:val="24"/>
        </w:rPr>
        <w:t xml:space="preserve">г) «думать глобально – действовать локально». </w:t>
      </w:r>
    </w:p>
    <w:p w:rsidR="003F60FF" w:rsidRDefault="003F60FF" w:rsidP="003F60F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lastRenderedPageBreak/>
        <w:t xml:space="preserve"> 41. Проект «</w:t>
      </w:r>
      <w:proofErr w:type="spellStart"/>
      <w:r w:rsidRPr="00510DAC">
        <w:rPr>
          <w:rFonts w:ascii="Times New Roman" w:hAnsi="Times New Roman"/>
          <w:sz w:val="24"/>
          <w:szCs w:val="24"/>
        </w:rPr>
        <w:t>Экогруппы</w:t>
      </w:r>
      <w:proofErr w:type="spellEnd"/>
      <w:r w:rsidRPr="00510DAC">
        <w:rPr>
          <w:rFonts w:ascii="Times New Roman" w:hAnsi="Times New Roman"/>
          <w:sz w:val="24"/>
          <w:szCs w:val="24"/>
        </w:rPr>
        <w:t>» исходит из установленной учеными закономерности, что качество жизни (полнота жизни, степень удовлетворения насущных потребностей) с ростом уровня потребления материальных ресурсов:</w:t>
      </w:r>
    </w:p>
    <w:p w:rsidR="003F60FF" w:rsidRDefault="003F60FF" w:rsidP="003F60F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монотонно возрастает;</w:t>
      </w:r>
    </w:p>
    <w:p w:rsidR="003F60FF" w:rsidRDefault="003F60FF" w:rsidP="003F60F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монотонно снижается;</w:t>
      </w:r>
    </w:p>
    <w:p w:rsidR="003F60FF" w:rsidRPr="00A87794" w:rsidRDefault="003F60FF" w:rsidP="003F60F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A87794">
        <w:rPr>
          <w:rFonts w:ascii="Times New Roman" w:hAnsi="Times New Roman"/>
          <w:sz w:val="24"/>
          <w:szCs w:val="24"/>
        </w:rPr>
        <w:t xml:space="preserve">в) сначала возрастает, затем снижается; </w:t>
      </w:r>
    </w:p>
    <w:p w:rsidR="003F60FF" w:rsidRDefault="003F60FF" w:rsidP="003F60F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сначала снижается, затем возрастает.</w:t>
      </w:r>
    </w:p>
    <w:p w:rsidR="003F60FF" w:rsidRDefault="003F60FF" w:rsidP="003F60F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42.  Одна из проблем, которую обсуждают </w:t>
      </w:r>
      <w:proofErr w:type="spellStart"/>
      <w:r w:rsidRPr="00510DAC">
        <w:rPr>
          <w:rFonts w:ascii="Times New Roman" w:hAnsi="Times New Roman"/>
          <w:sz w:val="24"/>
          <w:szCs w:val="24"/>
        </w:rPr>
        <w:t>экогруппы</w:t>
      </w:r>
      <w:proofErr w:type="spellEnd"/>
      <w:r w:rsidRPr="00510DAC">
        <w:rPr>
          <w:rFonts w:ascii="Times New Roman" w:hAnsi="Times New Roman"/>
          <w:sz w:val="24"/>
          <w:szCs w:val="24"/>
        </w:rPr>
        <w:t>:</w:t>
      </w:r>
    </w:p>
    <w:p w:rsidR="003F60FF" w:rsidRDefault="003F60FF" w:rsidP="003F60F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как достичь «золотого миллиарда»;</w:t>
      </w:r>
    </w:p>
    <w:p w:rsidR="003F60FF" w:rsidRDefault="003F60FF" w:rsidP="003F60F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как повысить цену на нефть;</w:t>
      </w:r>
    </w:p>
    <w:p w:rsidR="003F60FF" w:rsidRPr="00A87794" w:rsidRDefault="003F60FF" w:rsidP="003F60F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A87794">
        <w:rPr>
          <w:rFonts w:ascii="Times New Roman" w:hAnsi="Times New Roman"/>
          <w:sz w:val="24"/>
          <w:szCs w:val="24"/>
        </w:rPr>
        <w:t xml:space="preserve">в) как сократить объем бытовых отходов; </w:t>
      </w:r>
    </w:p>
    <w:p w:rsidR="003F60FF" w:rsidRPr="00510DAC" w:rsidRDefault="003F60FF" w:rsidP="003F60FF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как увеличить количество потребляемой энергии.</w:t>
      </w:r>
    </w:p>
    <w:p w:rsidR="003F60FF" w:rsidRPr="00510DAC" w:rsidRDefault="003F60FF" w:rsidP="003F60F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510DAC">
        <w:rPr>
          <w:rFonts w:ascii="Times New Roman" w:hAnsi="Times New Roman"/>
          <w:b/>
          <w:i/>
          <w:sz w:val="24"/>
          <w:szCs w:val="24"/>
        </w:rPr>
        <w:t>Прикладная экология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 43. За последние два–три века существенно увеличилась площадь: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а) </w:t>
      </w:r>
      <w:proofErr w:type="spellStart"/>
      <w:r w:rsidRPr="00510DAC">
        <w:rPr>
          <w:rFonts w:ascii="Times New Roman" w:hAnsi="Times New Roman"/>
          <w:sz w:val="24"/>
          <w:szCs w:val="24"/>
        </w:rPr>
        <w:t>микробоценозов</w:t>
      </w:r>
      <w:proofErr w:type="spellEnd"/>
      <w:r w:rsidRPr="00510DAC">
        <w:rPr>
          <w:rFonts w:ascii="Times New Roman" w:hAnsi="Times New Roman"/>
          <w:sz w:val="24"/>
          <w:szCs w:val="24"/>
        </w:rPr>
        <w:t>;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 xml:space="preserve">б) </w:t>
      </w:r>
      <w:proofErr w:type="spellStart"/>
      <w:r w:rsidRPr="00510DAC">
        <w:rPr>
          <w:rFonts w:ascii="Times New Roman" w:hAnsi="Times New Roman"/>
          <w:sz w:val="24"/>
          <w:szCs w:val="24"/>
        </w:rPr>
        <w:t>микоценозов</w:t>
      </w:r>
      <w:proofErr w:type="spellEnd"/>
      <w:r w:rsidRPr="00510DAC">
        <w:rPr>
          <w:rFonts w:ascii="Times New Roman" w:hAnsi="Times New Roman"/>
          <w:sz w:val="24"/>
          <w:szCs w:val="24"/>
        </w:rPr>
        <w:t>;</w:t>
      </w:r>
    </w:p>
    <w:p w:rsidR="003F60FF" w:rsidRPr="00510DAC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зооценозов;</w:t>
      </w:r>
    </w:p>
    <w:p w:rsidR="003F60FF" w:rsidRPr="00A87794" w:rsidRDefault="003F60FF" w:rsidP="003F6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794">
        <w:rPr>
          <w:rFonts w:ascii="Times New Roman" w:hAnsi="Times New Roman"/>
          <w:sz w:val="24"/>
          <w:szCs w:val="24"/>
        </w:rPr>
        <w:t xml:space="preserve">г) агроценозов.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44. Причиной исчезновения нелетающей птицы-дронта на Маскаренских островах у восточного побережья Африки в XVII–XVIII вв. считается «вторжение» организмов, завезенных сюда на кораблях, и уничтожавших кладки яиц этих птиц. Этими пришельцами были: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опунции;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рыбы-змееголовы;</w:t>
      </w:r>
    </w:p>
    <w:p w:rsidR="003F60FF" w:rsidRPr="00A87794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794">
        <w:rPr>
          <w:rFonts w:ascii="Times New Roman" w:hAnsi="Times New Roman"/>
          <w:sz w:val="24"/>
          <w:szCs w:val="24"/>
        </w:rPr>
        <w:t xml:space="preserve">в) домашние свиньи;    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0DAC">
        <w:rPr>
          <w:rFonts w:ascii="Times New Roman" w:hAnsi="Times New Roman"/>
          <w:color w:val="000000"/>
          <w:sz w:val="24"/>
          <w:szCs w:val="24"/>
        </w:rPr>
        <w:t>г) комары.</w:t>
      </w:r>
    </w:p>
    <w:p w:rsidR="003F60FF" w:rsidRPr="00A87794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color w:val="000000"/>
          <w:sz w:val="24"/>
          <w:szCs w:val="24"/>
        </w:rPr>
        <w:t>45</w:t>
      </w:r>
      <w:r w:rsidRPr="00A87794">
        <w:rPr>
          <w:rFonts w:ascii="Times New Roman" w:hAnsi="Times New Roman"/>
          <w:sz w:val="24"/>
          <w:szCs w:val="24"/>
        </w:rPr>
        <w:t>. В России в настоящее время</w:t>
      </w:r>
      <w:r w:rsidRPr="00A87794">
        <w:rPr>
          <w:rFonts w:ascii="Times New Roman" w:hAnsi="Times New Roman"/>
          <w:dstrike/>
          <w:sz w:val="24"/>
          <w:szCs w:val="24"/>
        </w:rPr>
        <w:t>,</w:t>
      </w:r>
      <w:r w:rsidRPr="00A87794">
        <w:rPr>
          <w:rFonts w:ascii="Times New Roman" w:hAnsi="Times New Roman"/>
          <w:sz w:val="24"/>
          <w:szCs w:val="24"/>
        </w:rPr>
        <w:t xml:space="preserve"> насчитывается действующих АЭС:</w:t>
      </w:r>
    </w:p>
    <w:p w:rsidR="003F60FF" w:rsidRPr="00A87794" w:rsidRDefault="003F60FF" w:rsidP="003F60FF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794">
        <w:rPr>
          <w:rFonts w:ascii="Times New Roman" w:hAnsi="Times New Roman"/>
          <w:sz w:val="24"/>
          <w:szCs w:val="24"/>
        </w:rPr>
        <w:t xml:space="preserve">а) 5; </w:t>
      </w:r>
    </w:p>
    <w:p w:rsidR="003F60FF" w:rsidRPr="00A87794" w:rsidRDefault="003F60FF" w:rsidP="003F60F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A87794">
        <w:rPr>
          <w:rFonts w:ascii="Times New Roman" w:hAnsi="Times New Roman"/>
          <w:color w:val="000000"/>
          <w:sz w:val="24"/>
          <w:szCs w:val="24"/>
        </w:rPr>
        <w:t xml:space="preserve">б) 10; </w:t>
      </w:r>
    </w:p>
    <w:p w:rsidR="003F60FF" w:rsidRPr="00510DAC" w:rsidRDefault="003F60FF" w:rsidP="003F60FF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510DAC">
        <w:rPr>
          <w:rFonts w:ascii="Times New Roman" w:hAnsi="Times New Roman"/>
          <w:color w:val="000000"/>
          <w:sz w:val="24"/>
          <w:szCs w:val="24"/>
        </w:rPr>
        <w:t xml:space="preserve">в) 20; </w:t>
      </w:r>
    </w:p>
    <w:p w:rsidR="003F60FF" w:rsidRPr="00510DAC" w:rsidRDefault="003F60FF" w:rsidP="003F60FF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336154">
        <w:rPr>
          <w:rFonts w:ascii="Times New Roman" w:hAnsi="Times New Roman"/>
          <w:color w:val="000000"/>
          <w:sz w:val="24"/>
          <w:szCs w:val="24"/>
          <w:lang w:val="ru-RU"/>
        </w:rPr>
        <w:t>г) 50</w:t>
      </w:r>
      <w:r w:rsidRPr="00510DAC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3F60FF" w:rsidRPr="00510DAC" w:rsidRDefault="003F60FF" w:rsidP="003F60FF">
      <w:pPr>
        <w:pStyle w:val="a3"/>
        <w:jc w:val="center"/>
        <w:rPr>
          <w:rFonts w:ascii="Times New Roman" w:eastAsia="MS Mincho" w:hAnsi="Times New Roman" w:cs="Times New Roman"/>
          <w:b/>
          <w:i/>
          <w:sz w:val="24"/>
          <w:szCs w:val="24"/>
          <w:lang w:val="ru-RU"/>
        </w:rPr>
      </w:pPr>
      <w:r w:rsidRPr="00510DAC">
        <w:rPr>
          <w:rFonts w:ascii="Times New Roman" w:eastAsia="MS Mincho" w:hAnsi="Times New Roman" w:cs="Times New Roman"/>
          <w:b/>
          <w:i/>
          <w:sz w:val="24"/>
          <w:szCs w:val="24"/>
          <w:lang w:val="ru-RU"/>
        </w:rPr>
        <w:t>Химия окружающей среды</w:t>
      </w:r>
    </w:p>
    <w:p w:rsidR="003F60FF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 46. Процесс, обеспечивающий постоянное возобновление кислорода в атмосфере:</w:t>
      </w:r>
    </w:p>
    <w:p w:rsidR="003F60FF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 горение;</w:t>
      </w:r>
    </w:p>
    <w:p w:rsidR="003F60FF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 дыхание животных;</w:t>
      </w:r>
    </w:p>
    <w:p w:rsidR="003F60FF" w:rsidRPr="00144522" w:rsidRDefault="003F60FF" w:rsidP="003F60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87794">
        <w:rPr>
          <w:rFonts w:ascii="Times New Roman" w:hAnsi="Times New Roman"/>
          <w:sz w:val="24"/>
          <w:szCs w:val="24"/>
        </w:rPr>
        <w:t>в)  фотосинтез</w:t>
      </w:r>
      <w:r w:rsidRPr="00144522">
        <w:rPr>
          <w:rFonts w:ascii="Times New Roman" w:hAnsi="Times New Roman"/>
          <w:b/>
          <w:sz w:val="24"/>
          <w:szCs w:val="24"/>
        </w:rPr>
        <w:t>;</w:t>
      </w:r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3F60FF" w:rsidRPr="00510DAC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г)  выделение вулканических газов</w:t>
      </w:r>
    </w:p>
    <w:p w:rsidR="003F60FF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47. Цветы на кухне лучше растут (при прочих равных условиях), если плита:</w:t>
      </w:r>
    </w:p>
    <w:p w:rsidR="003F60FF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а)  СВЧ;</w:t>
      </w:r>
    </w:p>
    <w:p w:rsidR="003F60FF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б)  газовая;</w:t>
      </w:r>
    </w:p>
    <w:p w:rsidR="003F60FF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0DAC">
        <w:rPr>
          <w:rFonts w:ascii="Times New Roman" w:hAnsi="Times New Roman"/>
          <w:sz w:val="24"/>
          <w:szCs w:val="24"/>
        </w:rPr>
        <w:t>в)  электрическая;</w:t>
      </w:r>
    </w:p>
    <w:p w:rsidR="003F60FF" w:rsidRPr="00A87794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87794">
        <w:rPr>
          <w:rFonts w:ascii="Times New Roman" w:hAnsi="Times New Roman"/>
          <w:sz w:val="24"/>
          <w:szCs w:val="24"/>
        </w:rPr>
        <w:t xml:space="preserve">г)  </w:t>
      </w:r>
      <w:proofErr w:type="gramStart"/>
      <w:r w:rsidRPr="00A87794">
        <w:rPr>
          <w:rFonts w:ascii="Times New Roman" w:hAnsi="Times New Roman"/>
          <w:sz w:val="24"/>
          <w:szCs w:val="24"/>
        </w:rPr>
        <w:t>газовая</w:t>
      </w:r>
      <w:proofErr w:type="gramEnd"/>
      <w:r w:rsidRPr="00A87794">
        <w:rPr>
          <w:rFonts w:ascii="Times New Roman" w:hAnsi="Times New Roman"/>
          <w:sz w:val="24"/>
          <w:szCs w:val="24"/>
        </w:rPr>
        <w:t xml:space="preserve"> с газовой колонкой.  </w:t>
      </w:r>
    </w:p>
    <w:p w:rsidR="003F60FF" w:rsidRPr="00510DAC" w:rsidRDefault="003F60FF" w:rsidP="003F60FF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510DAC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48. В процессе сжигания мусора на свалке образуются </w:t>
      </w:r>
      <w:proofErr w:type="spellStart"/>
      <w:r w:rsidRPr="00510DAC">
        <w:rPr>
          <w:rFonts w:ascii="Times New Roman" w:eastAsia="MS Mincho" w:hAnsi="Times New Roman" w:cs="Times New Roman"/>
          <w:sz w:val="24"/>
          <w:szCs w:val="24"/>
          <w:lang w:val="ru-RU"/>
        </w:rPr>
        <w:t>супертоксичные</w:t>
      </w:r>
      <w:proofErr w:type="spellEnd"/>
      <w:r w:rsidRPr="00510DAC">
        <w:rPr>
          <w:rFonts w:ascii="Times New Roman" w:eastAsia="MS Mincho" w:hAnsi="Times New Roman" w:cs="Times New Roman"/>
          <w:sz w:val="24"/>
          <w:szCs w:val="24"/>
          <w:lang w:val="ru-RU"/>
        </w:rPr>
        <w:t>:</w:t>
      </w:r>
    </w:p>
    <w:p w:rsidR="003F60FF" w:rsidRPr="00510DAC" w:rsidRDefault="003F60FF" w:rsidP="003F60FF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510DAC">
        <w:rPr>
          <w:rFonts w:ascii="Times New Roman" w:eastAsia="MS Mincho" w:hAnsi="Times New Roman" w:cs="Times New Roman"/>
          <w:sz w:val="24"/>
          <w:szCs w:val="24"/>
          <w:lang w:val="ru-RU"/>
        </w:rPr>
        <w:t>а) карбонат кальция и сажа;</w:t>
      </w:r>
    </w:p>
    <w:p w:rsidR="003F60FF" w:rsidRPr="00A87794" w:rsidRDefault="003F60FF" w:rsidP="003F60FF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A87794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б) </w:t>
      </w:r>
      <w:proofErr w:type="spellStart"/>
      <w:r w:rsidRPr="00A87794">
        <w:rPr>
          <w:rFonts w:ascii="Times New Roman" w:eastAsia="MS Mincho" w:hAnsi="Times New Roman" w:cs="Times New Roman"/>
          <w:sz w:val="24"/>
          <w:szCs w:val="24"/>
          <w:lang w:val="ru-RU"/>
        </w:rPr>
        <w:t>диоксины</w:t>
      </w:r>
      <w:proofErr w:type="spellEnd"/>
      <w:r w:rsidRPr="00A87794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;     </w:t>
      </w:r>
    </w:p>
    <w:p w:rsidR="003F60FF" w:rsidRPr="00510DAC" w:rsidRDefault="003F60FF" w:rsidP="003F60FF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510DAC">
        <w:rPr>
          <w:rFonts w:ascii="Times New Roman" w:eastAsia="MS Mincho" w:hAnsi="Times New Roman" w:cs="Times New Roman"/>
          <w:sz w:val="24"/>
          <w:szCs w:val="24"/>
          <w:lang w:val="ru-RU"/>
        </w:rPr>
        <w:t>в) ионы тяжелых металлов;</w:t>
      </w:r>
    </w:p>
    <w:p w:rsidR="003F60FF" w:rsidRPr="00510DAC" w:rsidRDefault="003F60FF" w:rsidP="003F60FF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510DAC">
        <w:rPr>
          <w:rFonts w:ascii="Times New Roman" w:eastAsia="MS Mincho" w:hAnsi="Times New Roman" w:cs="Times New Roman"/>
          <w:sz w:val="24"/>
          <w:szCs w:val="24"/>
          <w:lang w:val="ru-RU"/>
        </w:rPr>
        <w:t>г) фреоны.</w:t>
      </w:r>
    </w:p>
    <w:p w:rsidR="003F60FF" w:rsidRPr="00510DAC" w:rsidRDefault="003F60FF" w:rsidP="003F60FF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510DAC">
        <w:rPr>
          <w:rFonts w:ascii="Times New Roman" w:eastAsia="MS Mincho" w:hAnsi="Times New Roman" w:cs="Times New Roman"/>
          <w:sz w:val="24"/>
          <w:szCs w:val="24"/>
          <w:lang w:val="ru-RU"/>
        </w:rPr>
        <w:t>49. К наиболее распространенным веществам, загрязняющим атмосферный воздух</w:t>
      </w:r>
      <w:r w:rsidRPr="00510DAC">
        <w:rPr>
          <w:rFonts w:ascii="Times New Roman" w:eastAsia="MS Mincho" w:hAnsi="Times New Roman" w:cs="Times New Roman"/>
          <w:color w:val="FF0000"/>
          <w:sz w:val="24"/>
          <w:szCs w:val="24"/>
          <w:lang w:val="ru-RU"/>
        </w:rPr>
        <w:t>,</w:t>
      </w:r>
      <w:r w:rsidRPr="00510DAC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 не относятся:</w:t>
      </w:r>
    </w:p>
    <w:p w:rsidR="003F60FF" w:rsidRPr="00510DAC" w:rsidRDefault="003F60FF" w:rsidP="003F60FF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510DAC">
        <w:rPr>
          <w:rFonts w:ascii="Times New Roman" w:eastAsia="MS Mincho" w:hAnsi="Times New Roman" w:cs="Times New Roman"/>
          <w:sz w:val="24"/>
          <w:szCs w:val="24"/>
          <w:lang w:val="ru-RU"/>
        </w:rPr>
        <w:t>а) взвешенные вещества;</w:t>
      </w:r>
    </w:p>
    <w:p w:rsidR="003F60FF" w:rsidRPr="00510DAC" w:rsidRDefault="003F60FF" w:rsidP="003F60FF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510DAC">
        <w:rPr>
          <w:rFonts w:ascii="Times New Roman" w:eastAsia="MS Mincho" w:hAnsi="Times New Roman" w:cs="Times New Roman"/>
          <w:sz w:val="24"/>
          <w:szCs w:val="24"/>
          <w:lang w:val="ru-RU"/>
        </w:rPr>
        <w:t>б) диоксиды азота и серы;</w:t>
      </w:r>
    </w:p>
    <w:p w:rsidR="003F60FF" w:rsidRPr="00A87794" w:rsidRDefault="003F60FF" w:rsidP="003F60FF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A87794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в) метан и пропан;  </w:t>
      </w:r>
    </w:p>
    <w:p w:rsidR="003F60FF" w:rsidRPr="00510DAC" w:rsidRDefault="003F60FF" w:rsidP="003F60FF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  <w:lang w:val="ru-RU"/>
        </w:rPr>
      </w:pPr>
      <w:r w:rsidRPr="00510DAC">
        <w:rPr>
          <w:rFonts w:ascii="Times New Roman" w:eastAsia="MS Mincho" w:hAnsi="Times New Roman" w:cs="Times New Roman"/>
          <w:sz w:val="24"/>
          <w:szCs w:val="24"/>
          <w:lang w:val="ru-RU"/>
        </w:rPr>
        <w:t>г) оксид  углерода (</w:t>
      </w:r>
      <w:r w:rsidRPr="00510DAC">
        <w:rPr>
          <w:rFonts w:ascii="Times New Roman" w:eastAsia="MS Mincho" w:hAnsi="Times New Roman" w:cs="Times New Roman"/>
          <w:sz w:val="24"/>
          <w:szCs w:val="24"/>
        </w:rPr>
        <w:t>II</w:t>
      </w:r>
      <w:r w:rsidRPr="00510DAC">
        <w:rPr>
          <w:rFonts w:ascii="Times New Roman" w:eastAsia="MS Mincho" w:hAnsi="Times New Roman" w:cs="Times New Roman"/>
          <w:sz w:val="24"/>
          <w:szCs w:val="24"/>
          <w:lang w:val="ru-RU"/>
        </w:rPr>
        <w:t xml:space="preserve">). </w:t>
      </w:r>
    </w:p>
    <w:p w:rsidR="003F60FF" w:rsidRPr="00307B51" w:rsidRDefault="003F60FF" w:rsidP="003F60FF">
      <w:pPr>
        <w:spacing w:after="0" w:line="240" w:lineRule="auto"/>
        <w:ind w:firstLine="36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07B51">
        <w:rPr>
          <w:rFonts w:ascii="Times New Roman" w:hAnsi="Times New Roman"/>
          <w:b/>
          <w:sz w:val="24"/>
          <w:szCs w:val="24"/>
          <w:u w:val="single"/>
        </w:rPr>
        <w:lastRenderedPageBreak/>
        <w:t>Задание 3</w:t>
      </w:r>
    </w:p>
    <w:p w:rsidR="003F60FF" w:rsidRPr="00307B51" w:rsidRDefault="003F60FF" w:rsidP="003F60FF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307B51">
        <w:rPr>
          <w:rFonts w:ascii="Times New Roman" w:hAnsi="Times New Roman"/>
          <w:b/>
          <w:sz w:val="24"/>
          <w:szCs w:val="24"/>
        </w:rPr>
        <w:t>Выберите один правильный ответ из четырёх возможных и письменно обоснуйте, почему этот ответ Вы считаете правильным</w:t>
      </w:r>
    </w:p>
    <w:p w:rsidR="003F60FF" w:rsidRPr="00307B51" w:rsidRDefault="003F60FF" w:rsidP="003F60FF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7B51">
        <w:rPr>
          <w:rFonts w:ascii="Times New Roman" w:hAnsi="Times New Roman"/>
          <w:sz w:val="24"/>
          <w:szCs w:val="24"/>
        </w:rPr>
        <w:t>50. В эволюционной экологии существует популярная гипотеза о том, что основная причина массового вымирания крупных млекопитающих – истребление их древними охотниками, так как большие звери представляли собой желанную добычу. Согласно этой гипотезе, истреблением первобытными людьми объясняется исчезновение так называемой мегафауны (мастодонты, саблезубые тигры, мамонты и шерстистые носороги, сумчатые львы и др.):</w:t>
      </w:r>
    </w:p>
    <w:p w:rsidR="003F60FF" w:rsidRPr="00307B51" w:rsidRDefault="003F60FF" w:rsidP="003F60F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07B51">
        <w:rPr>
          <w:rFonts w:ascii="Times New Roman" w:hAnsi="Times New Roman"/>
          <w:sz w:val="24"/>
          <w:szCs w:val="24"/>
        </w:rPr>
        <w:t>а)</w:t>
      </w:r>
      <w:r w:rsidRPr="00307B51">
        <w:rPr>
          <w:rFonts w:ascii="Times New Roman" w:hAnsi="Times New Roman"/>
          <w:b/>
          <w:sz w:val="24"/>
          <w:szCs w:val="24"/>
        </w:rPr>
        <w:t xml:space="preserve"> </w:t>
      </w:r>
      <w:r w:rsidRPr="00307B51">
        <w:rPr>
          <w:rFonts w:ascii="Times New Roman" w:hAnsi="Times New Roman"/>
          <w:color w:val="000000"/>
          <w:sz w:val="24"/>
          <w:szCs w:val="24"/>
        </w:rPr>
        <w:t>в конце девона (360 млн. лет назад);</w:t>
      </w:r>
    </w:p>
    <w:p w:rsidR="003F60FF" w:rsidRPr="00307B51" w:rsidRDefault="003F60FF" w:rsidP="003F60F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07B51">
        <w:rPr>
          <w:rFonts w:ascii="Times New Roman" w:hAnsi="Times New Roman"/>
          <w:color w:val="000000"/>
          <w:sz w:val="24"/>
          <w:szCs w:val="24"/>
        </w:rPr>
        <w:t xml:space="preserve">б) на рубеже </w:t>
      </w:r>
      <w:proofErr w:type="spellStart"/>
      <w:r w:rsidRPr="00307B51">
        <w:rPr>
          <w:rFonts w:ascii="Times New Roman" w:hAnsi="Times New Roman"/>
          <w:color w:val="000000"/>
          <w:sz w:val="24"/>
          <w:szCs w:val="24"/>
        </w:rPr>
        <w:t>перми</w:t>
      </w:r>
      <w:proofErr w:type="spellEnd"/>
      <w:r w:rsidRPr="00307B51">
        <w:rPr>
          <w:rFonts w:ascii="Times New Roman" w:hAnsi="Times New Roman"/>
          <w:color w:val="000000"/>
          <w:sz w:val="24"/>
          <w:szCs w:val="24"/>
        </w:rPr>
        <w:t xml:space="preserve"> и триаса (251 млн. лет назад);</w:t>
      </w:r>
    </w:p>
    <w:p w:rsidR="003F60FF" w:rsidRPr="00307B51" w:rsidRDefault="003F60FF" w:rsidP="003F60FF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07B51">
        <w:rPr>
          <w:rFonts w:ascii="Times New Roman" w:hAnsi="Times New Roman"/>
          <w:color w:val="000000"/>
          <w:sz w:val="24"/>
          <w:szCs w:val="24"/>
        </w:rPr>
        <w:t xml:space="preserve">в) </w:t>
      </w:r>
      <w:r w:rsidRPr="00307B51">
        <w:rPr>
          <w:rFonts w:ascii="Times New Roman" w:hAnsi="Times New Roman"/>
          <w:bCs/>
          <w:color w:val="000000"/>
          <w:sz w:val="24"/>
          <w:szCs w:val="24"/>
        </w:rPr>
        <w:t>на рубеже триаса и юры (200 млн. лет назад);</w:t>
      </w:r>
    </w:p>
    <w:p w:rsidR="003F60FF" w:rsidRPr="00307B51" w:rsidRDefault="003F60FF" w:rsidP="003F60F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07B51">
        <w:rPr>
          <w:rFonts w:ascii="Times New Roman" w:hAnsi="Times New Roman"/>
          <w:bCs/>
          <w:color w:val="000000"/>
          <w:sz w:val="24"/>
          <w:szCs w:val="24"/>
        </w:rPr>
        <w:t>г</w:t>
      </w:r>
      <w:r w:rsidRPr="00307B51">
        <w:rPr>
          <w:rFonts w:ascii="Times New Roman" w:hAnsi="Times New Roman"/>
          <w:color w:val="000000"/>
          <w:sz w:val="24"/>
          <w:szCs w:val="24"/>
        </w:rPr>
        <w:t>) в конце плейстоцена (15–12 тыс. лет тому назад).</w:t>
      </w:r>
    </w:p>
    <w:p w:rsidR="003F60FF" w:rsidRPr="00307B51" w:rsidRDefault="003F60FF" w:rsidP="003F60FF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07B51">
        <w:rPr>
          <w:rFonts w:ascii="Times New Roman" w:hAnsi="Times New Roman"/>
          <w:i/>
          <w:sz w:val="24"/>
          <w:szCs w:val="24"/>
        </w:rPr>
        <w:t xml:space="preserve">(Примечание: девон, </w:t>
      </w:r>
      <w:proofErr w:type="spellStart"/>
      <w:r w:rsidRPr="00307B51">
        <w:rPr>
          <w:rFonts w:ascii="Times New Roman" w:hAnsi="Times New Roman"/>
          <w:i/>
          <w:sz w:val="24"/>
          <w:szCs w:val="24"/>
        </w:rPr>
        <w:t>пермь</w:t>
      </w:r>
      <w:proofErr w:type="spellEnd"/>
      <w:r w:rsidRPr="00307B51">
        <w:rPr>
          <w:rFonts w:ascii="Times New Roman" w:hAnsi="Times New Roman"/>
          <w:i/>
          <w:sz w:val="24"/>
          <w:szCs w:val="24"/>
        </w:rPr>
        <w:t>, триас, юра, плейстоцен – периоды геологической истории Земли)</w:t>
      </w:r>
    </w:p>
    <w:p w:rsidR="003F60FF" w:rsidRPr="00307B51" w:rsidRDefault="003F60FF" w:rsidP="003F60FF">
      <w:pPr>
        <w:widowControl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3F60FF" w:rsidRPr="00307B51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7B51">
        <w:rPr>
          <w:rFonts w:ascii="Times New Roman" w:hAnsi="Times New Roman"/>
          <w:sz w:val="24"/>
          <w:szCs w:val="24"/>
        </w:rPr>
        <w:t xml:space="preserve">51. Внешне обыкновенная чесночница – «копия» обыкновенной лягушки, но систематически по целому ряду морфологических признаков она относится к особому семейству чесночниц. Самая примечательная особенность – выросты на задних лапках, своеобразные «малые саперные лопаточки», благодаря которым чесночница в считанные секунды, находясь на мягком грунте, может зарыться и исчезнуть с поверхности почвы прямо на глазах. В области своего распространения чесночницы встречаются неравномерно, предпочитая: </w:t>
      </w:r>
    </w:p>
    <w:p w:rsidR="003F60FF" w:rsidRPr="00307B51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7B51">
        <w:rPr>
          <w:rFonts w:ascii="Times New Roman" w:hAnsi="Times New Roman"/>
          <w:sz w:val="24"/>
          <w:szCs w:val="24"/>
        </w:rPr>
        <w:t>а) участки с серыми лесными почвами;</w:t>
      </w:r>
    </w:p>
    <w:p w:rsidR="003F60FF" w:rsidRPr="00307B51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7B51">
        <w:rPr>
          <w:rFonts w:ascii="Times New Roman" w:hAnsi="Times New Roman"/>
          <w:sz w:val="24"/>
          <w:szCs w:val="24"/>
        </w:rPr>
        <w:t>б) сплошные каменные участки;</w:t>
      </w:r>
    </w:p>
    <w:p w:rsidR="003F60FF" w:rsidRPr="00307B51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7B51">
        <w:rPr>
          <w:rFonts w:ascii="Times New Roman" w:hAnsi="Times New Roman"/>
          <w:sz w:val="24"/>
          <w:szCs w:val="24"/>
        </w:rPr>
        <w:t xml:space="preserve">в) участки с </w:t>
      </w:r>
      <w:proofErr w:type="spellStart"/>
      <w:r w:rsidRPr="00307B51">
        <w:rPr>
          <w:rFonts w:ascii="Times New Roman" w:hAnsi="Times New Roman"/>
          <w:sz w:val="24"/>
          <w:szCs w:val="24"/>
        </w:rPr>
        <w:t>твердоглинистым</w:t>
      </w:r>
      <w:proofErr w:type="spellEnd"/>
      <w:r w:rsidRPr="00307B51">
        <w:rPr>
          <w:rFonts w:ascii="Times New Roman" w:hAnsi="Times New Roman"/>
          <w:sz w:val="24"/>
          <w:szCs w:val="24"/>
        </w:rPr>
        <w:t xml:space="preserve"> субстратом;</w:t>
      </w:r>
    </w:p>
    <w:p w:rsidR="003F60FF" w:rsidRPr="00307B51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7B51">
        <w:rPr>
          <w:rFonts w:ascii="Times New Roman" w:hAnsi="Times New Roman"/>
          <w:sz w:val="24"/>
          <w:szCs w:val="24"/>
        </w:rPr>
        <w:t>г) меловые участки.</w:t>
      </w:r>
    </w:p>
    <w:p w:rsidR="003F60FF" w:rsidRPr="00307B51" w:rsidRDefault="003F60FF" w:rsidP="003F60F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07B51">
        <w:rPr>
          <w:rFonts w:ascii="Times New Roman" w:hAnsi="Times New Roman"/>
          <w:b/>
          <w:sz w:val="24"/>
          <w:szCs w:val="24"/>
          <w:u w:val="single"/>
        </w:rPr>
        <w:t>Задание 4</w:t>
      </w:r>
    </w:p>
    <w:p w:rsidR="003F60FF" w:rsidRPr="00307B51" w:rsidRDefault="003F60FF" w:rsidP="003F60F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07B51">
        <w:rPr>
          <w:rFonts w:ascii="Times New Roman" w:hAnsi="Times New Roman"/>
          <w:b/>
          <w:sz w:val="24"/>
          <w:szCs w:val="24"/>
        </w:rPr>
        <w:t>выберите один правильный ответ из четырёх возможных и письменно обоснуйте, почему этот ответ Вы считаете правильным, а также</w:t>
      </w:r>
      <w:r w:rsidRPr="00307B5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307B51">
        <w:rPr>
          <w:rFonts w:ascii="Times New Roman" w:hAnsi="Times New Roman"/>
          <w:b/>
          <w:sz w:val="24"/>
          <w:szCs w:val="24"/>
        </w:rPr>
        <w:t>в чём заключается неполнота или ошибочность трёх других предложенных вариантов ответа</w:t>
      </w:r>
    </w:p>
    <w:p w:rsidR="003F60FF" w:rsidRPr="00307B51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7B51">
        <w:rPr>
          <w:rFonts w:ascii="Times New Roman" w:hAnsi="Times New Roman"/>
          <w:sz w:val="24"/>
          <w:szCs w:val="24"/>
        </w:rPr>
        <w:t xml:space="preserve">52. Принципы составления списков охраняемых видов требуют обоснования способов охраны исходя их эколого-биологических особенностей. Жук </w:t>
      </w:r>
      <w:proofErr w:type="spellStart"/>
      <w:r w:rsidRPr="00307B51">
        <w:rPr>
          <w:rFonts w:ascii="Times New Roman" w:hAnsi="Times New Roman"/>
          <w:sz w:val="24"/>
          <w:szCs w:val="24"/>
        </w:rPr>
        <w:t>восковик-отшельник</w:t>
      </w:r>
      <w:proofErr w:type="spellEnd"/>
      <w:r w:rsidRPr="00307B51">
        <w:rPr>
          <w:rFonts w:ascii="Times New Roman" w:hAnsi="Times New Roman"/>
          <w:sz w:val="24"/>
          <w:szCs w:val="24"/>
        </w:rPr>
        <w:t xml:space="preserve"> обитает в крупных </w:t>
      </w:r>
      <w:proofErr w:type="spellStart"/>
      <w:r w:rsidRPr="00307B51">
        <w:rPr>
          <w:rFonts w:ascii="Times New Roman" w:hAnsi="Times New Roman"/>
          <w:sz w:val="24"/>
          <w:szCs w:val="24"/>
        </w:rPr>
        <w:t>малонарушенных</w:t>
      </w:r>
      <w:proofErr w:type="spellEnd"/>
      <w:r w:rsidRPr="00307B51">
        <w:rPr>
          <w:rFonts w:ascii="Times New Roman" w:hAnsi="Times New Roman"/>
          <w:sz w:val="24"/>
          <w:szCs w:val="24"/>
        </w:rPr>
        <w:t xml:space="preserve"> массивах широколиственных лесов, в особенности – на разреженных участках и опушках. Личиночное развитие длится 3–4 года в трухлявой древесине и дуплах старых лиственных деревьев, преимущественно дуба. Окукливается в кормовом субстрате, в коконе из огрызков древесины, склеенных экскрементами. Взрослые насекомые питаются вытекающим древесным соком. Для сохранения этого вида в первую очередь необходимо:</w:t>
      </w:r>
    </w:p>
    <w:p w:rsidR="003F60FF" w:rsidRPr="00307B51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7B51">
        <w:rPr>
          <w:rFonts w:ascii="Times New Roman" w:hAnsi="Times New Roman"/>
          <w:sz w:val="24"/>
          <w:szCs w:val="24"/>
        </w:rPr>
        <w:t>а) проводить систематические санитарные рубки;</w:t>
      </w:r>
    </w:p>
    <w:p w:rsidR="003F60FF" w:rsidRPr="00307B51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7B51">
        <w:rPr>
          <w:rFonts w:ascii="Times New Roman" w:hAnsi="Times New Roman"/>
          <w:sz w:val="24"/>
          <w:szCs w:val="24"/>
        </w:rPr>
        <w:t xml:space="preserve">б) организовать крупные лесные резерваты с запретом рубок; </w:t>
      </w:r>
    </w:p>
    <w:p w:rsidR="003F60FF" w:rsidRPr="00307B51" w:rsidRDefault="003F60FF" w:rsidP="003F60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07B51">
        <w:rPr>
          <w:rFonts w:ascii="Times New Roman" w:hAnsi="Times New Roman"/>
          <w:sz w:val="24"/>
          <w:szCs w:val="24"/>
        </w:rPr>
        <w:t>в) ограничить выпас скота, движение автотранспорта в лесных массивах;</w:t>
      </w:r>
    </w:p>
    <w:p w:rsidR="003F60FF" w:rsidRDefault="003F60FF" w:rsidP="003F60FF">
      <w:pPr>
        <w:spacing w:after="0" w:line="240" w:lineRule="auto"/>
        <w:jc w:val="both"/>
        <w:rPr>
          <w:rFonts w:ascii="Times New Roman" w:hAnsi="Times New Roman"/>
        </w:rPr>
      </w:pPr>
      <w:r w:rsidRPr="00307B51">
        <w:rPr>
          <w:rFonts w:ascii="Times New Roman" w:hAnsi="Times New Roman"/>
          <w:sz w:val="24"/>
          <w:szCs w:val="24"/>
        </w:rPr>
        <w:t>г) систематически удалять из леса старые, отмершие деревья.</w:t>
      </w:r>
    </w:p>
    <w:p w:rsidR="003F60FF" w:rsidRPr="00E210EC" w:rsidRDefault="003F60FF" w:rsidP="003F60FF">
      <w:pPr>
        <w:rPr>
          <w:rFonts w:ascii="Times New Roman" w:hAnsi="Times New Roman"/>
        </w:rPr>
      </w:pPr>
    </w:p>
    <w:p w:rsidR="003F60FF" w:rsidRDefault="003F60FF" w:rsidP="003F60FF">
      <w:pPr>
        <w:rPr>
          <w:rFonts w:ascii="Times New Roman" w:hAnsi="Times New Roman"/>
        </w:rPr>
      </w:pPr>
    </w:p>
    <w:p w:rsidR="003F60FF" w:rsidRDefault="003F60FF" w:rsidP="003F60FF">
      <w:pPr>
        <w:rPr>
          <w:rFonts w:ascii="Times New Roman" w:hAnsi="Times New Roman"/>
        </w:rPr>
      </w:pPr>
    </w:p>
    <w:p w:rsidR="003F60FF" w:rsidRPr="00E210EC" w:rsidRDefault="003F60FF" w:rsidP="003F60FF">
      <w:pPr>
        <w:rPr>
          <w:rFonts w:ascii="Times New Roman" w:hAnsi="Times New Roman"/>
        </w:rPr>
      </w:pPr>
    </w:p>
    <w:p w:rsidR="003F60FF" w:rsidRDefault="003F60FF" w:rsidP="003F60FF">
      <w:pPr>
        <w:rPr>
          <w:rFonts w:ascii="Times New Roman" w:hAnsi="Times New Roman"/>
        </w:rPr>
      </w:pPr>
    </w:p>
    <w:p w:rsidR="003F60FF" w:rsidRDefault="003F60FF" w:rsidP="003F60FF"/>
    <w:p w:rsidR="003F60FF" w:rsidRPr="00E210EC" w:rsidRDefault="003F60FF" w:rsidP="003F60FF">
      <w:pPr>
        <w:ind w:firstLine="357"/>
        <w:jc w:val="center"/>
        <w:rPr>
          <w:rFonts w:ascii="Times New Roman" w:hAnsi="Times New Roman"/>
          <w:b/>
          <w:sz w:val="24"/>
          <w:szCs w:val="24"/>
        </w:rPr>
      </w:pPr>
      <w:r w:rsidRPr="00E210EC">
        <w:rPr>
          <w:rFonts w:ascii="Times New Roman" w:hAnsi="Times New Roman"/>
          <w:b/>
          <w:sz w:val="24"/>
          <w:szCs w:val="24"/>
        </w:rPr>
        <w:lastRenderedPageBreak/>
        <w:t>Ответы. Экология</w:t>
      </w:r>
      <w:r>
        <w:rPr>
          <w:rFonts w:ascii="Times New Roman" w:hAnsi="Times New Roman"/>
          <w:b/>
          <w:sz w:val="24"/>
          <w:szCs w:val="24"/>
        </w:rPr>
        <w:t>. 2016-2017. Сямжа.</w:t>
      </w:r>
      <w:r w:rsidRPr="00E210EC">
        <w:rPr>
          <w:rFonts w:ascii="Times New Roman" w:hAnsi="Times New Roman"/>
          <w:b/>
          <w:sz w:val="24"/>
          <w:szCs w:val="24"/>
        </w:rPr>
        <w:t xml:space="preserve"> </w:t>
      </w:r>
    </w:p>
    <w:p w:rsidR="003F60FF" w:rsidRPr="00E210EC" w:rsidRDefault="003F60FF" w:rsidP="003F60FF">
      <w:pPr>
        <w:ind w:firstLine="357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10</w:t>
      </w:r>
      <w:r w:rsidRPr="00E210EC">
        <w:rPr>
          <w:rFonts w:ascii="Times New Roman" w:hAnsi="Times New Roman"/>
          <w:b/>
          <w:sz w:val="24"/>
          <w:szCs w:val="24"/>
          <w:u w:val="single"/>
        </w:rPr>
        <w:t>-11 класс</w:t>
      </w:r>
    </w:p>
    <w:p w:rsidR="003F60FF" w:rsidRPr="00E210EC" w:rsidRDefault="003F60FF" w:rsidP="003F60FF">
      <w:pPr>
        <w:ind w:firstLine="357"/>
        <w:rPr>
          <w:rFonts w:ascii="Times New Roman" w:hAnsi="Times New Roman"/>
          <w:b/>
          <w:sz w:val="24"/>
          <w:szCs w:val="24"/>
        </w:rPr>
      </w:pPr>
      <w:r w:rsidRPr="00E210EC">
        <w:rPr>
          <w:rFonts w:ascii="Times New Roman" w:hAnsi="Times New Roman"/>
          <w:b/>
          <w:sz w:val="24"/>
          <w:szCs w:val="24"/>
        </w:rPr>
        <w:t xml:space="preserve">Задание 1 - </w:t>
      </w:r>
      <w:r w:rsidRPr="00E210EC">
        <w:rPr>
          <w:rFonts w:ascii="Times New Roman" w:hAnsi="Times New Roman"/>
          <w:color w:val="000000"/>
          <w:sz w:val="24"/>
          <w:szCs w:val="24"/>
        </w:rPr>
        <w:t>Каждый правильный ответ тестового задания оценивается в один балл.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1+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2+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3+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4-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5+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6-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7+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8+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9+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10-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11+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12-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b/>
          <w:sz w:val="24"/>
          <w:szCs w:val="24"/>
        </w:rPr>
      </w:pPr>
      <w:r w:rsidRPr="00E210EC">
        <w:rPr>
          <w:rFonts w:ascii="Times New Roman" w:hAnsi="Times New Roman"/>
          <w:b/>
          <w:sz w:val="24"/>
          <w:szCs w:val="24"/>
        </w:rPr>
        <w:t>Задание 2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E210EC">
        <w:rPr>
          <w:rFonts w:ascii="Times New Roman" w:hAnsi="Times New Roman"/>
          <w:b/>
          <w:sz w:val="24"/>
          <w:szCs w:val="24"/>
        </w:rPr>
        <w:t xml:space="preserve"> </w:t>
      </w:r>
      <w:r w:rsidRPr="00E210EC">
        <w:rPr>
          <w:rFonts w:ascii="Times New Roman" w:hAnsi="Times New Roman"/>
          <w:color w:val="000000"/>
          <w:sz w:val="24"/>
          <w:szCs w:val="24"/>
        </w:rPr>
        <w:t>Каждый правильный ответ тестового задания оценивается в один балл.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13а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14а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15а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16а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17а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18а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19в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20в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21в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22г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23а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24а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25г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lastRenderedPageBreak/>
        <w:t>26а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27а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28б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29б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30г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31г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32в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33а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34г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35б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36в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37в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38а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39б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40г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41в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42в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43г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44в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45б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46в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47г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48б</w:t>
      </w:r>
    </w:p>
    <w:p w:rsidR="003F60FF" w:rsidRPr="00E210EC" w:rsidRDefault="003F60FF" w:rsidP="003F60FF">
      <w:pPr>
        <w:ind w:firstLine="357"/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49в</w:t>
      </w:r>
    </w:p>
    <w:p w:rsidR="003F60FF" w:rsidRPr="00E210EC" w:rsidRDefault="003F60FF" w:rsidP="003F60FF">
      <w:pPr>
        <w:rPr>
          <w:rFonts w:ascii="Times New Roman" w:hAnsi="Times New Roman"/>
          <w:sz w:val="24"/>
          <w:szCs w:val="24"/>
        </w:rPr>
      </w:pPr>
    </w:p>
    <w:p w:rsidR="003F60FF" w:rsidRPr="00E210EC" w:rsidRDefault="003F60FF" w:rsidP="003F60FF">
      <w:pPr>
        <w:rPr>
          <w:rFonts w:ascii="Times New Roman" w:hAnsi="Times New Roman"/>
          <w:sz w:val="24"/>
          <w:szCs w:val="24"/>
        </w:rPr>
      </w:pPr>
    </w:p>
    <w:p w:rsidR="003F60FF" w:rsidRDefault="003F60FF" w:rsidP="003F60FF">
      <w:pPr>
        <w:rPr>
          <w:rFonts w:ascii="Times New Roman" w:hAnsi="Times New Roman"/>
          <w:sz w:val="24"/>
          <w:szCs w:val="24"/>
        </w:rPr>
      </w:pPr>
    </w:p>
    <w:p w:rsidR="003F60FF" w:rsidRDefault="003F60FF" w:rsidP="003F60FF">
      <w:pPr>
        <w:rPr>
          <w:rFonts w:ascii="Times New Roman" w:hAnsi="Times New Roman"/>
          <w:sz w:val="24"/>
          <w:szCs w:val="24"/>
        </w:rPr>
      </w:pPr>
    </w:p>
    <w:p w:rsidR="003F60FF" w:rsidRPr="00E210EC" w:rsidRDefault="003F60FF" w:rsidP="003F60FF">
      <w:pPr>
        <w:rPr>
          <w:rFonts w:ascii="Times New Roman" w:hAnsi="Times New Roman"/>
          <w:sz w:val="24"/>
          <w:szCs w:val="24"/>
        </w:rPr>
      </w:pPr>
    </w:p>
    <w:p w:rsidR="003F60FF" w:rsidRPr="00E210EC" w:rsidRDefault="003F60FF" w:rsidP="003F60FF">
      <w:pPr>
        <w:rPr>
          <w:rFonts w:ascii="Times New Roman" w:hAnsi="Times New Roman"/>
          <w:b/>
          <w:color w:val="000000"/>
          <w:sz w:val="24"/>
          <w:szCs w:val="24"/>
        </w:rPr>
      </w:pPr>
      <w:r w:rsidRPr="00E210EC">
        <w:rPr>
          <w:rFonts w:ascii="Times New Roman" w:hAnsi="Times New Roman"/>
          <w:b/>
          <w:color w:val="000000"/>
          <w:sz w:val="24"/>
          <w:szCs w:val="24"/>
        </w:rPr>
        <w:lastRenderedPageBreak/>
        <w:t>Каждый правильный ответ ситуационного задания оценивается в два балла</w:t>
      </w:r>
    </w:p>
    <w:p w:rsidR="003F60FF" w:rsidRPr="00E210EC" w:rsidRDefault="003F60FF" w:rsidP="003F60FF">
      <w:pPr>
        <w:rPr>
          <w:rFonts w:ascii="Times New Roman" w:hAnsi="Times New Roman"/>
          <w:sz w:val="24"/>
          <w:szCs w:val="24"/>
        </w:rPr>
      </w:pPr>
    </w:p>
    <w:p w:rsidR="003F60FF" w:rsidRPr="00E210EC" w:rsidRDefault="003F60FF" w:rsidP="003F60FF">
      <w:pPr>
        <w:rPr>
          <w:rFonts w:ascii="Times New Roman" w:hAnsi="Times New Roman"/>
          <w:b/>
          <w:sz w:val="24"/>
          <w:szCs w:val="24"/>
        </w:rPr>
      </w:pPr>
      <w:r w:rsidRPr="00E210EC">
        <w:rPr>
          <w:rFonts w:ascii="Times New Roman" w:hAnsi="Times New Roman"/>
          <w:b/>
          <w:sz w:val="24"/>
          <w:szCs w:val="24"/>
        </w:rPr>
        <w:t>Задание 3</w:t>
      </w:r>
    </w:p>
    <w:p w:rsidR="003F60FF" w:rsidRPr="00E210EC" w:rsidRDefault="003F60FF" w:rsidP="003F60FF">
      <w:pPr>
        <w:rPr>
          <w:rFonts w:ascii="Times New Roman" w:hAnsi="Times New Roman"/>
          <w:color w:val="000000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 xml:space="preserve">50  - </w:t>
      </w:r>
      <w:r w:rsidRPr="00E210EC">
        <w:rPr>
          <w:rFonts w:ascii="Times New Roman" w:hAnsi="Times New Roman"/>
          <w:color w:val="000000"/>
          <w:sz w:val="24"/>
          <w:szCs w:val="24"/>
        </w:rPr>
        <w:t>Ответ г) является верным. Исторический возраст рода «человек» насчитывает около 2 млн. лет. Поэтому антропогенная деятельность (охота) могла стать причиной экологического кризиса в конце плейстоцена (15–12 тыс. лет тому назад), не ранее.</w:t>
      </w:r>
    </w:p>
    <w:p w:rsidR="003F60FF" w:rsidRPr="00E210EC" w:rsidRDefault="003F60FF" w:rsidP="003F60FF">
      <w:pPr>
        <w:rPr>
          <w:rFonts w:ascii="Times New Roman" w:hAnsi="Times New Roman"/>
          <w:color w:val="000000"/>
          <w:sz w:val="24"/>
          <w:szCs w:val="24"/>
        </w:rPr>
      </w:pPr>
    </w:p>
    <w:p w:rsidR="003F60FF" w:rsidRPr="00E210EC" w:rsidRDefault="003F60FF" w:rsidP="003F60FF">
      <w:pPr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color w:val="000000"/>
          <w:sz w:val="24"/>
          <w:szCs w:val="24"/>
        </w:rPr>
        <w:t xml:space="preserve">51 - </w:t>
      </w:r>
      <w:r w:rsidRPr="00E210EC">
        <w:rPr>
          <w:rFonts w:ascii="Times New Roman" w:hAnsi="Times New Roman"/>
          <w:sz w:val="24"/>
          <w:szCs w:val="24"/>
        </w:rPr>
        <w:t>Ответ а) является верным. Поскольку для чесночниц необходимо, спасаясь от опасностей, зарываться в грунт, они обитают в равнинных смешанных и широколиственных лесах, предпочитая участки с рыхлыми лесными почвами.</w:t>
      </w:r>
    </w:p>
    <w:p w:rsidR="003F60FF" w:rsidRPr="00E210EC" w:rsidRDefault="003F60FF" w:rsidP="003F60FF">
      <w:pPr>
        <w:rPr>
          <w:rFonts w:ascii="Times New Roman" w:hAnsi="Times New Roman"/>
          <w:sz w:val="24"/>
          <w:szCs w:val="24"/>
        </w:rPr>
      </w:pPr>
    </w:p>
    <w:p w:rsidR="003F60FF" w:rsidRPr="00E210EC" w:rsidRDefault="003F60FF" w:rsidP="003F60FF">
      <w:pPr>
        <w:rPr>
          <w:rFonts w:ascii="Times New Roman" w:hAnsi="Times New Roman"/>
          <w:b/>
          <w:sz w:val="24"/>
          <w:szCs w:val="24"/>
          <w:u w:val="single"/>
        </w:rPr>
      </w:pPr>
      <w:r w:rsidRPr="00E210EC">
        <w:rPr>
          <w:rFonts w:ascii="Times New Roman" w:hAnsi="Times New Roman"/>
          <w:b/>
          <w:sz w:val="24"/>
          <w:szCs w:val="24"/>
          <w:u w:val="single"/>
        </w:rPr>
        <w:t>Задание 4</w:t>
      </w:r>
    </w:p>
    <w:p w:rsidR="003F60FF" w:rsidRPr="00E210EC" w:rsidRDefault="003F60FF" w:rsidP="003F60FF">
      <w:pPr>
        <w:rPr>
          <w:rFonts w:ascii="Times New Roman" w:hAnsi="Times New Roman"/>
          <w:sz w:val="24"/>
          <w:szCs w:val="24"/>
        </w:rPr>
      </w:pPr>
    </w:p>
    <w:p w:rsidR="003F60FF" w:rsidRPr="00E210EC" w:rsidRDefault="003F60FF" w:rsidP="003F60FF">
      <w:pPr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 xml:space="preserve">52 - Ответ а) не является верным. В ходе санитарных рубок вырубаются старые, больные деревья, трухлявые деревья, древесина которых служит субстратом для развития личинок </w:t>
      </w:r>
      <w:proofErr w:type="spellStart"/>
      <w:r w:rsidRPr="00E210EC">
        <w:rPr>
          <w:rFonts w:ascii="Times New Roman" w:hAnsi="Times New Roman"/>
          <w:sz w:val="24"/>
          <w:szCs w:val="24"/>
        </w:rPr>
        <w:t>восковика-отшельника</w:t>
      </w:r>
      <w:proofErr w:type="spellEnd"/>
      <w:r w:rsidRPr="00E210EC">
        <w:rPr>
          <w:rFonts w:ascii="Times New Roman" w:hAnsi="Times New Roman"/>
          <w:sz w:val="24"/>
          <w:szCs w:val="24"/>
        </w:rPr>
        <w:t>. Поэтому проведение систематических санитарных рубок не будет способствовать сохранению вида.</w:t>
      </w:r>
    </w:p>
    <w:p w:rsidR="003F60FF" w:rsidRPr="00E210EC" w:rsidRDefault="003F60FF" w:rsidP="003F60FF">
      <w:pPr>
        <w:jc w:val="both"/>
        <w:rPr>
          <w:rFonts w:ascii="Times New Roman" w:hAnsi="Times New Roman"/>
          <w:sz w:val="24"/>
          <w:szCs w:val="24"/>
        </w:rPr>
      </w:pPr>
    </w:p>
    <w:p w:rsidR="003F60FF" w:rsidRPr="00E210EC" w:rsidRDefault="003F60FF" w:rsidP="003F60FF">
      <w:pPr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Ответ б) является верным. Местообитание жука приурочено к крупным лесным массивам, субстратом для его личинок является трухлявая древесина старых деревьев. Таким образом, сохранение крупных лесных резерватов с запретом рубок старых деревьев будет способствовать сохранению вида.</w:t>
      </w:r>
    </w:p>
    <w:p w:rsidR="003F60FF" w:rsidRPr="00E210EC" w:rsidRDefault="003F60FF" w:rsidP="003F60FF">
      <w:pPr>
        <w:jc w:val="both"/>
        <w:rPr>
          <w:rFonts w:ascii="Times New Roman" w:hAnsi="Times New Roman"/>
          <w:sz w:val="24"/>
          <w:szCs w:val="24"/>
        </w:rPr>
      </w:pPr>
    </w:p>
    <w:p w:rsidR="003F60FF" w:rsidRPr="00E210EC" w:rsidRDefault="003F60FF" w:rsidP="003F60FF">
      <w:pPr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 xml:space="preserve">Ответ в) не является верным. Выпас скота, движение автотранспорта не могут служить лимитирующим фактором для популяции </w:t>
      </w:r>
      <w:proofErr w:type="spellStart"/>
      <w:r w:rsidRPr="00E210EC">
        <w:rPr>
          <w:rFonts w:ascii="Times New Roman" w:hAnsi="Times New Roman"/>
          <w:sz w:val="24"/>
          <w:szCs w:val="24"/>
        </w:rPr>
        <w:t>восковика-отшельника</w:t>
      </w:r>
      <w:proofErr w:type="spellEnd"/>
      <w:r w:rsidRPr="00E210EC">
        <w:rPr>
          <w:rFonts w:ascii="Times New Roman" w:hAnsi="Times New Roman"/>
          <w:sz w:val="24"/>
          <w:szCs w:val="24"/>
        </w:rPr>
        <w:t xml:space="preserve">, так как его развитие происходит на деревьях. </w:t>
      </w:r>
    </w:p>
    <w:p w:rsidR="003F60FF" w:rsidRPr="00E210EC" w:rsidRDefault="003F60FF" w:rsidP="003F60FF">
      <w:pPr>
        <w:jc w:val="both"/>
        <w:rPr>
          <w:rFonts w:ascii="Times New Roman" w:hAnsi="Times New Roman"/>
          <w:sz w:val="24"/>
          <w:szCs w:val="24"/>
        </w:rPr>
      </w:pPr>
    </w:p>
    <w:p w:rsidR="003F60FF" w:rsidRPr="00E210EC" w:rsidRDefault="003F60FF" w:rsidP="003F60FF">
      <w:pPr>
        <w:jc w:val="both"/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 xml:space="preserve">Ответ г) не является верным. Удаление из леса старых, </w:t>
      </w:r>
      <w:proofErr w:type="gramStart"/>
      <w:r w:rsidRPr="00E210EC">
        <w:rPr>
          <w:rFonts w:ascii="Times New Roman" w:hAnsi="Times New Roman"/>
          <w:sz w:val="24"/>
          <w:szCs w:val="24"/>
        </w:rPr>
        <w:t>больных, отмерших деревьев не</w:t>
      </w:r>
      <w:proofErr w:type="gramEnd"/>
      <w:r w:rsidRPr="00E210EC">
        <w:rPr>
          <w:rFonts w:ascii="Times New Roman" w:hAnsi="Times New Roman"/>
          <w:sz w:val="24"/>
          <w:szCs w:val="24"/>
        </w:rPr>
        <w:t xml:space="preserve"> будет способствовать сохранению вида, поскольку </w:t>
      </w:r>
      <w:proofErr w:type="spellStart"/>
      <w:r w:rsidRPr="00E210EC">
        <w:rPr>
          <w:rFonts w:ascii="Times New Roman" w:hAnsi="Times New Roman"/>
          <w:sz w:val="24"/>
          <w:szCs w:val="24"/>
        </w:rPr>
        <w:t>восковик-отшельник</w:t>
      </w:r>
      <w:proofErr w:type="spellEnd"/>
      <w:r w:rsidRPr="00E210EC">
        <w:rPr>
          <w:rFonts w:ascii="Times New Roman" w:hAnsi="Times New Roman"/>
          <w:sz w:val="24"/>
          <w:szCs w:val="24"/>
        </w:rPr>
        <w:t xml:space="preserve"> обитает в трухлявой древесине таких деревьев</w:t>
      </w:r>
    </w:p>
    <w:p w:rsidR="003F60FF" w:rsidRPr="00E210EC" w:rsidRDefault="003F60FF" w:rsidP="003F60FF">
      <w:pPr>
        <w:rPr>
          <w:rFonts w:ascii="Times New Roman" w:hAnsi="Times New Roman"/>
          <w:sz w:val="24"/>
          <w:szCs w:val="24"/>
        </w:rPr>
      </w:pPr>
      <w:r w:rsidRPr="00E210EC">
        <w:rPr>
          <w:rFonts w:ascii="Times New Roman" w:hAnsi="Times New Roman"/>
          <w:sz w:val="24"/>
          <w:szCs w:val="24"/>
        </w:rPr>
        <w:t>Максимальное количество  - 55 баллов.</w:t>
      </w:r>
    </w:p>
    <w:p w:rsidR="003F60FF" w:rsidRPr="00E210EC" w:rsidRDefault="003F60FF" w:rsidP="003F60FF">
      <w:pPr>
        <w:rPr>
          <w:rFonts w:ascii="Times New Roman" w:hAnsi="Times New Roman"/>
          <w:sz w:val="24"/>
          <w:szCs w:val="24"/>
        </w:rPr>
      </w:pPr>
    </w:p>
    <w:p w:rsidR="003F60FF" w:rsidRPr="00E210EC" w:rsidRDefault="003F60FF" w:rsidP="003F60FF">
      <w:pPr>
        <w:rPr>
          <w:rFonts w:ascii="Times New Roman" w:hAnsi="Times New Roman"/>
          <w:sz w:val="24"/>
          <w:szCs w:val="24"/>
        </w:rPr>
      </w:pPr>
    </w:p>
    <w:p w:rsidR="007B4A47" w:rsidRDefault="007B4A47"/>
    <w:sectPr w:rsidR="007B4A47" w:rsidSect="0016607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36500"/>
    <w:multiLevelType w:val="hybridMultilevel"/>
    <w:tmpl w:val="FE6CFA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F60FF"/>
    <w:rsid w:val="003F60FF"/>
    <w:rsid w:val="007B4A47"/>
    <w:rsid w:val="00A31AAC"/>
    <w:rsid w:val="00BD0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F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F60FF"/>
    <w:pPr>
      <w:spacing w:after="0" w:line="240" w:lineRule="auto"/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a4">
    <w:name w:val="Текст Знак"/>
    <w:basedOn w:val="a0"/>
    <w:link w:val="a3"/>
    <w:rsid w:val="003F60FF"/>
    <w:rPr>
      <w:rFonts w:ascii="Courier New" w:eastAsia="Times New Roman" w:hAnsi="Courier New" w:cs="Courier New"/>
      <w:sz w:val="20"/>
      <w:szCs w:val="20"/>
      <w:lang w:val="en-US"/>
    </w:rPr>
  </w:style>
  <w:style w:type="character" w:styleId="a5">
    <w:name w:val="Strong"/>
    <w:basedOn w:val="a0"/>
    <w:qFormat/>
    <w:rsid w:val="003F60F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2077</Words>
  <Characters>11844</Characters>
  <Application>Microsoft Office Word</Application>
  <DocSecurity>0</DocSecurity>
  <Lines>98</Lines>
  <Paragraphs>27</Paragraphs>
  <ScaleCrop>false</ScaleCrop>
  <Company>SPecialiST RePack</Company>
  <LinksUpToDate>false</LinksUpToDate>
  <CharactersWithSpaces>13894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2016-09-27T22:43:00Z</dcterms:created>
  <dcterms:modified xsi:type="dcterms:W3CDTF">2016-09-27T22:44:00Z</dcterms:modified>
</cp:coreProperties>
</file>